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4E116" w14:textId="77777777" w:rsidR="00DA793C" w:rsidRPr="00B043AB" w:rsidRDefault="00DA793C" w:rsidP="00DA793C">
      <w:pPr>
        <w:spacing w:after="0" w:line="240" w:lineRule="auto"/>
        <w:ind w:left="5040"/>
        <w:rPr>
          <w:rFonts w:ascii="David" w:eastAsia="Times New Roman" w:hAnsi="David" w:cs="David"/>
          <w:b/>
          <w:bCs/>
          <w:sz w:val="28"/>
          <w:szCs w:val="28"/>
          <w:rtl/>
          <w:lang w:eastAsia="he-IL"/>
        </w:rPr>
      </w:pPr>
      <w:r w:rsidRPr="00B043AB">
        <w:rPr>
          <w:rFonts w:ascii="David" w:eastAsia="Times New Roman" w:hAnsi="David" w:cs="David" w:hint="cs"/>
          <w:sz w:val="26"/>
          <w:szCs w:val="26"/>
          <w:rtl/>
          <w:lang w:eastAsia="he-IL"/>
        </w:rPr>
        <w:t xml:space="preserve">      </w:t>
      </w:r>
      <w:r w:rsidRPr="00B043AB">
        <w:rPr>
          <w:rFonts w:ascii="David" w:eastAsia="Times New Roman" w:hAnsi="David" w:cs="David" w:hint="cs"/>
          <w:b/>
          <w:bCs/>
          <w:sz w:val="26"/>
          <w:szCs w:val="26"/>
          <w:rtl/>
          <w:lang w:eastAsia="he-IL"/>
        </w:rPr>
        <w:t xml:space="preserve"> מטא"ר/אגף תמיכה לוגיסטית</w:t>
      </w:r>
    </w:p>
    <w:p w14:paraId="1F3BE335" w14:textId="77777777" w:rsidR="00DA793C" w:rsidRPr="00B043AB" w:rsidRDefault="00DA793C" w:rsidP="00DA793C">
      <w:pPr>
        <w:spacing w:line="240" w:lineRule="auto"/>
        <w:ind w:left="4321" w:firstLine="720"/>
        <w:rPr>
          <w:rFonts w:ascii="David" w:eastAsia="Times New Roman" w:hAnsi="David" w:cs="David"/>
          <w:b/>
          <w:bCs/>
          <w:sz w:val="28"/>
          <w:szCs w:val="28"/>
          <w:rtl/>
          <w:lang w:eastAsia="he-IL"/>
        </w:rPr>
      </w:pPr>
      <w:r w:rsidRPr="00B043AB">
        <w:rPr>
          <w:rFonts w:ascii="David" w:eastAsia="Times New Roman" w:hAnsi="David" w:cs="David" w:hint="cs"/>
          <w:b/>
          <w:bCs/>
          <w:sz w:val="26"/>
          <w:szCs w:val="26"/>
          <w:rtl/>
          <w:lang w:eastAsia="he-IL"/>
        </w:rPr>
        <w:t xml:space="preserve">       מחלקת     רכישות      ומכירות</w:t>
      </w:r>
    </w:p>
    <w:p w14:paraId="57883667" w14:textId="77777777" w:rsidR="00DA793C" w:rsidRPr="00B043AB" w:rsidRDefault="00DA793C" w:rsidP="00DA793C">
      <w:pPr>
        <w:spacing w:after="200" w:line="240" w:lineRule="auto"/>
        <w:ind w:left="-625"/>
        <w:contextualSpacing/>
        <w:rPr>
          <w:rFonts w:ascii="Calibri" w:eastAsia="Calibri" w:hAnsi="Calibri" w:cs="David"/>
          <w:b/>
          <w:bCs/>
          <w:sz w:val="24"/>
          <w:szCs w:val="24"/>
          <w:u w:val="single"/>
          <w:rtl/>
        </w:rPr>
      </w:pPr>
      <w:r w:rsidRPr="00B043AB">
        <w:rPr>
          <w:rFonts w:ascii="Calibri" w:eastAsia="Calibri" w:hAnsi="Calibri" w:cs="David" w:hint="cs"/>
          <w:b/>
          <w:bCs/>
          <w:sz w:val="24"/>
          <w:szCs w:val="24"/>
          <w:u w:val="single"/>
          <w:rtl/>
        </w:rPr>
        <w:t>לכבוד</w:t>
      </w:r>
    </w:p>
    <w:p w14:paraId="1F9BF891" w14:textId="77777777" w:rsidR="00DA793C" w:rsidRPr="00B043AB" w:rsidRDefault="00DA793C" w:rsidP="00DA793C">
      <w:pPr>
        <w:spacing w:after="200" w:line="240" w:lineRule="auto"/>
        <w:ind w:left="-625"/>
        <w:contextualSpacing/>
        <w:rPr>
          <w:rFonts w:ascii="Calibri" w:eastAsia="Calibri" w:hAnsi="Calibri" w:cs="David"/>
          <w:b/>
          <w:bCs/>
          <w:sz w:val="24"/>
          <w:szCs w:val="24"/>
          <w:rtl/>
        </w:rPr>
      </w:pPr>
      <w:r w:rsidRPr="00B043AB">
        <w:rPr>
          <w:rFonts w:ascii="Calibri" w:eastAsia="Calibri" w:hAnsi="Calibri" w:cs="David" w:hint="cs"/>
          <w:b/>
          <w:bCs/>
          <w:sz w:val="24"/>
          <w:szCs w:val="24"/>
          <w:rtl/>
        </w:rPr>
        <w:t>ועדת המכרזים</w:t>
      </w:r>
    </w:p>
    <w:p w14:paraId="3D9BA2C6" w14:textId="77777777" w:rsidR="00DA793C" w:rsidRPr="00B043AB" w:rsidRDefault="00DA793C" w:rsidP="00DA793C">
      <w:pPr>
        <w:spacing w:after="200" w:line="240" w:lineRule="auto"/>
        <w:contextualSpacing/>
        <w:rPr>
          <w:rFonts w:ascii="Calibri" w:eastAsia="Calibri" w:hAnsi="Calibri" w:cs="David"/>
          <w:b/>
          <w:bCs/>
          <w:sz w:val="24"/>
          <w:szCs w:val="24"/>
          <w:rtl/>
        </w:rPr>
      </w:pPr>
    </w:p>
    <w:tbl>
      <w:tblPr>
        <w:tblStyle w:val="1"/>
        <w:bidiVisual/>
        <w:tblW w:w="9641" w:type="dxa"/>
        <w:tblInd w:w="-517" w:type="dxa"/>
        <w:tblLook w:val="04A0" w:firstRow="1" w:lastRow="0" w:firstColumn="1" w:lastColumn="0" w:noHBand="0" w:noVBand="1"/>
      </w:tblPr>
      <w:tblGrid>
        <w:gridCol w:w="1843"/>
        <w:gridCol w:w="3687"/>
        <w:gridCol w:w="4111"/>
      </w:tblGrid>
      <w:tr w:rsidR="00DA793C" w:rsidRPr="00B043AB" w14:paraId="5D09FFD1" w14:textId="77777777" w:rsidTr="003A012F">
        <w:tc>
          <w:tcPr>
            <w:tcW w:w="1843" w:type="dxa"/>
            <w:shd w:val="clear" w:color="auto" w:fill="F2F2F2"/>
          </w:tcPr>
          <w:p w14:paraId="16C06671" w14:textId="77777777" w:rsidR="00DA793C" w:rsidRPr="00B043AB" w:rsidRDefault="00DA793C" w:rsidP="003A012F">
            <w:pPr>
              <w:spacing w:line="360" w:lineRule="auto"/>
              <w:rPr>
                <w:rFonts w:ascii="Calibri" w:eastAsia="Calibri" w:hAnsi="Calibri"/>
                <w:b/>
                <w:bCs/>
                <w:rtl/>
              </w:rPr>
            </w:pPr>
            <w:r w:rsidRPr="00B043AB">
              <w:rPr>
                <w:rFonts w:ascii="Calibri" w:eastAsia="Calibri" w:hAnsi="Calibri" w:hint="cs"/>
                <w:b/>
                <w:bCs/>
                <w:rtl/>
              </w:rPr>
              <w:t>תאריך הבקשה</w:t>
            </w:r>
          </w:p>
        </w:tc>
        <w:tc>
          <w:tcPr>
            <w:tcW w:w="7798" w:type="dxa"/>
            <w:gridSpan w:val="2"/>
          </w:tcPr>
          <w:p w14:paraId="6E26AEBA" w14:textId="77777777" w:rsidR="00DA793C" w:rsidRPr="00B043AB" w:rsidRDefault="001F7252" w:rsidP="003A012F">
            <w:pPr>
              <w:spacing w:line="360" w:lineRule="auto"/>
              <w:rPr>
                <w:rFonts w:ascii="Calibri" w:eastAsia="Calibri" w:hAnsi="Calibri"/>
                <w:b/>
                <w:bCs/>
                <w:rtl/>
              </w:rPr>
            </w:pPr>
            <w:r>
              <w:rPr>
                <w:rFonts w:ascii="Calibri" w:eastAsia="Calibri" w:hAnsi="Calibri" w:hint="cs"/>
                <w:b/>
                <w:bCs/>
                <w:rtl/>
              </w:rPr>
              <w:t>10/08/2026</w:t>
            </w:r>
          </w:p>
        </w:tc>
      </w:tr>
      <w:tr w:rsidR="00DA793C" w:rsidRPr="00B043AB" w14:paraId="58C960D6" w14:textId="77777777" w:rsidTr="003A012F">
        <w:tc>
          <w:tcPr>
            <w:tcW w:w="1843" w:type="dxa"/>
            <w:shd w:val="clear" w:color="auto" w:fill="F2F2F2"/>
          </w:tcPr>
          <w:p w14:paraId="63A7E4A4" w14:textId="77777777" w:rsidR="00DA793C" w:rsidRPr="00B043AB" w:rsidRDefault="00DA793C" w:rsidP="003A012F">
            <w:pPr>
              <w:spacing w:line="360" w:lineRule="auto"/>
              <w:rPr>
                <w:rFonts w:ascii="Calibri" w:eastAsia="Calibri" w:hAnsi="Calibri"/>
                <w:b/>
                <w:bCs/>
                <w:rtl/>
              </w:rPr>
            </w:pPr>
            <w:r w:rsidRPr="00B043AB">
              <w:rPr>
                <w:rFonts w:ascii="Calibri" w:eastAsia="Calibri" w:hAnsi="Calibri" w:hint="cs"/>
                <w:b/>
                <w:bCs/>
                <w:rtl/>
              </w:rPr>
              <w:t>מחלקה מבקשת</w:t>
            </w:r>
          </w:p>
        </w:tc>
        <w:tc>
          <w:tcPr>
            <w:tcW w:w="7798" w:type="dxa"/>
            <w:gridSpan w:val="2"/>
          </w:tcPr>
          <w:p w14:paraId="3AFB611D" w14:textId="77777777" w:rsidR="00DA793C" w:rsidRPr="00B043AB" w:rsidRDefault="001F7252" w:rsidP="003A012F">
            <w:pPr>
              <w:spacing w:line="360" w:lineRule="auto"/>
              <w:rPr>
                <w:rFonts w:ascii="Calibri" w:eastAsia="Calibri" w:hAnsi="Calibri"/>
                <w:b/>
                <w:bCs/>
                <w:rtl/>
              </w:rPr>
            </w:pPr>
            <w:r>
              <w:rPr>
                <w:rFonts w:ascii="Calibri" w:eastAsia="Calibri" w:hAnsi="Calibri" w:hint="cs"/>
                <w:b/>
                <w:bCs/>
                <w:rtl/>
              </w:rPr>
              <w:t xml:space="preserve">מחלקת שכר וגמלאות </w:t>
            </w:r>
            <w:r>
              <w:rPr>
                <w:rFonts w:ascii="Calibri" w:eastAsia="Calibri" w:hAnsi="Calibri"/>
                <w:b/>
                <w:bCs/>
                <w:rtl/>
              </w:rPr>
              <w:t>–</w:t>
            </w:r>
            <w:r>
              <w:rPr>
                <w:rFonts w:ascii="Calibri" w:eastAsia="Calibri" w:hAnsi="Calibri" w:hint="cs"/>
                <w:b/>
                <w:bCs/>
                <w:rtl/>
              </w:rPr>
              <w:t xml:space="preserve"> חשבות המטרה</w:t>
            </w:r>
          </w:p>
        </w:tc>
      </w:tr>
      <w:tr w:rsidR="00DA793C" w:rsidRPr="00B043AB" w14:paraId="3EB4A67D" w14:textId="77777777" w:rsidTr="003A012F">
        <w:tc>
          <w:tcPr>
            <w:tcW w:w="1843" w:type="dxa"/>
            <w:shd w:val="clear" w:color="auto" w:fill="F2F2F2"/>
          </w:tcPr>
          <w:p w14:paraId="4094E0A3" w14:textId="77777777" w:rsidR="00DA793C" w:rsidRPr="00B043AB" w:rsidRDefault="00DA793C" w:rsidP="003A012F">
            <w:pPr>
              <w:spacing w:line="360" w:lineRule="auto"/>
              <w:rPr>
                <w:rFonts w:ascii="Calibri" w:eastAsia="Calibri" w:hAnsi="Calibri"/>
                <w:b/>
                <w:bCs/>
                <w:rtl/>
              </w:rPr>
            </w:pPr>
            <w:r w:rsidRPr="00B043AB">
              <w:rPr>
                <w:rFonts w:ascii="Calibri" w:eastAsia="Calibri" w:hAnsi="Calibri" w:hint="cs"/>
                <w:b/>
                <w:bCs/>
                <w:rtl/>
              </w:rPr>
              <w:t>מקור תקציבי</w:t>
            </w:r>
          </w:p>
        </w:tc>
        <w:tc>
          <w:tcPr>
            <w:tcW w:w="3687" w:type="dxa"/>
          </w:tcPr>
          <w:p w14:paraId="2A7AA076" w14:textId="77777777" w:rsidR="00DA793C" w:rsidRPr="00B043AB" w:rsidRDefault="00DA793C" w:rsidP="003A012F">
            <w:pPr>
              <w:spacing w:line="360" w:lineRule="auto"/>
              <w:rPr>
                <w:rFonts w:ascii="Calibri" w:eastAsia="Calibri" w:hAnsi="Calibri"/>
                <w:rtl/>
              </w:rPr>
            </w:pPr>
            <w:r w:rsidRPr="00B043AB">
              <w:rPr>
                <w:rFonts w:ascii="Calibri" w:eastAsia="Calibri" w:hAnsi="Calibri" w:hint="cs"/>
                <w:b/>
                <w:bCs/>
                <w:rtl/>
              </w:rPr>
              <w:t>פ"ה:</w:t>
            </w:r>
            <w:r w:rsidRPr="00B043AB">
              <w:rPr>
                <w:rFonts w:ascii="Calibri" w:eastAsia="Calibri" w:hAnsi="Calibri" w:hint="cs"/>
                <w:rtl/>
              </w:rPr>
              <w:t xml:space="preserve">                                             </w:t>
            </w:r>
          </w:p>
        </w:tc>
        <w:tc>
          <w:tcPr>
            <w:tcW w:w="4111" w:type="dxa"/>
          </w:tcPr>
          <w:p w14:paraId="3D6AA124" w14:textId="77777777" w:rsidR="00DA793C" w:rsidRPr="00B043AB" w:rsidRDefault="00DA793C" w:rsidP="003A012F">
            <w:pPr>
              <w:spacing w:line="360" w:lineRule="auto"/>
              <w:rPr>
                <w:rFonts w:ascii="Calibri" w:eastAsia="Calibri" w:hAnsi="Calibri"/>
                <w:rtl/>
              </w:rPr>
            </w:pPr>
            <w:r w:rsidRPr="00B043AB">
              <w:rPr>
                <w:rFonts w:ascii="Calibri" w:eastAsia="Calibri" w:hAnsi="Calibri" w:hint="cs"/>
                <w:b/>
                <w:bCs/>
                <w:rtl/>
              </w:rPr>
              <w:t>מ"ק:</w:t>
            </w:r>
            <w:r w:rsidRPr="00B043AB">
              <w:rPr>
                <w:rFonts w:ascii="Calibri" w:eastAsia="Calibri" w:hAnsi="Calibri" w:hint="cs"/>
                <w:rtl/>
              </w:rPr>
              <w:t xml:space="preserve"> </w:t>
            </w:r>
          </w:p>
        </w:tc>
      </w:tr>
      <w:tr w:rsidR="00DA793C" w:rsidRPr="00B043AB" w14:paraId="79F3E532" w14:textId="77777777" w:rsidTr="003A012F">
        <w:tc>
          <w:tcPr>
            <w:tcW w:w="1843" w:type="dxa"/>
            <w:shd w:val="clear" w:color="auto" w:fill="F2F2F2"/>
          </w:tcPr>
          <w:p w14:paraId="3363DD08" w14:textId="77777777" w:rsidR="00DA793C" w:rsidRPr="00B043AB" w:rsidRDefault="00DA793C" w:rsidP="003A012F">
            <w:pPr>
              <w:spacing w:line="360" w:lineRule="auto"/>
              <w:rPr>
                <w:rFonts w:ascii="Calibri" w:eastAsia="Calibri" w:hAnsi="Calibri"/>
                <w:b/>
                <w:bCs/>
                <w:rtl/>
              </w:rPr>
            </w:pPr>
            <w:r w:rsidRPr="00B043AB">
              <w:rPr>
                <w:rFonts w:ascii="Calibri" w:eastAsia="Calibri" w:hAnsi="Calibri" w:hint="cs"/>
                <w:b/>
                <w:bCs/>
                <w:rtl/>
              </w:rPr>
              <w:t>קוד יחידה דורשת</w:t>
            </w:r>
          </w:p>
        </w:tc>
        <w:tc>
          <w:tcPr>
            <w:tcW w:w="7798" w:type="dxa"/>
            <w:gridSpan w:val="2"/>
          </w:tcPr>
          <w:p w14:paraId="19234AA9" w14:textId="77777777" w:rsidR="00DA793C" w:rsidRPr="00B043AB" w:rsidRDefault="00DA793C" w:rsidP="003A012F">
            <w:pPr>
              <w:spacing w:line="360" w:lineRule="auto"/>
              <w:rPr>
                <w:rFonts w:ascii="Calibri" w:eastAsia="Calibri" w:hAnsi="Calibri"/>
                <w:b/>
                <w:bCs/>
                <w:rtl/>
              </w:rPr>
            </w:pPr>
          </w:p>
        </w:tc>
      </w:tr>
    </w:tbl>
    <w:p w14:paraId="1CACAB06" w14:textId="77777777" w:rsidR="00DA793C" w:rsidRPr="00B043AB" w:rsidRDefault="00DA793C" w:rsidP="00DA793C">
      <w:pPr>
        <w:spacing w:before="240" w:after="200" w:line="276" w:lineRule="auto"/>
        <w:jc w:val="center"/>
        <w:rPr>
          <w:rFonts w:ascii="Calibri" w:eastAsia="Calibri" w:hAnsi="Calibri" w:cs="David"/>
          <w:b/>
          <w:bCs/>
          <w:sz w:val="24"/>
          <w:szCs w:val="24"/>
          <w:u w:val="single"/>
          <w:rtl/>
        </w:rPr>
      </w:pPr>
      <w:r w:rsidRPr="00B043AB">
        <w:rPr>
          <w:rFonts w:ascii="Calibri" w:eastAsia="Calibri" w:hAnsi="Calibri" w:cs="David" w:hint="cs"/>
          <w:b/>
          <w:bCs/>
          <w:sz w:val="24"/>
          <w:szCs w:val="24"/>
          <w:rtl/>
        </w:rPr>
        <w:t xml:space="preserve">הנדון: </w:t>
      </w:r>
      <w:r w:rsidRPr="00B043AB">
        <w:rPr>
          <w:rFonts w:ascii="Calibri" w:eastAsia="Calibri" w:hAnsi="Calibri" w:cs="David" w:hint="cs"/>
          <w:b/>
          <w:bCs/>
          <w:sz w:val="24"/>
          <w:szCs w:val="24"/>
          <w:u w:val="single"/>
          <w:rtl/>
        </w:rPr>
        <w:t>בקשה לסיווג התקשרות ללא מכרז עפ"י חוק חובת המכרזים התשנ"ג-1993</w:t>
      </w:r>
    </w:p>
    <w:p w14:paraId="2729C266" w14:textId="77777777" w:rsidR="00DA793C" w:rsidRPr="00B043AB" w:rsidRDefault="00DA793C" w:rsidP="00DA793C">
      <w:pPr>
        <w:spacing w:after="200" w:line="360" w:lineRule="auto"/>
        <w:ind w:left="-625" w:right="-709"/>
        <w:contextualSpacing/>
        <w:jc w:val="both"/>
        <w:rPr>
          <w:rFonts w:ascii="Calibri" w:eastAsia="Calibri" w:hAnsi="Calibri" w:cs="David"/>
          <w:sz w:val="24"/>
          <w:szCs w:val="24"/>
          <w:rtl/>
        </w:rPr>
      </w:pPr>
      <w:r w:rsidRPr="00B043AB">
        <w:rPr>
          <w:rFonts w:ascii="Calibri" w:eastAsia="Calibri" w:hAnsi="Calibri" w:cs="David" w:hint="cs"/>
          <w:sz w:val="24"/>
          <w:szCs w:val="24"/>
          <w:rtl/>
        </w:rPr>
        <w:t xml:space="preserve">אבקש את ועדת המכרזים לאשר התקשרות ללא מכרז שפרטיה להלן:   </w:t>
      </w:r>
    </w:p>
    <w:tbl>
      <w:tblPr>
        <w:bidiVisual/>
        <w:tblW w:w="9686" w:type="dxa"/>
        <w:tblInd w:w="-513" w:type="dxa"/>
        <w:tblLook w:val="04A0" w:firstRow="1" w:lastRow="0" w:firstColumn="1" w:lastColumn="0" w:noHBand="0" w:noVBand="1"/>
      </w:tblPr>
      <w:tblGrid>
        <w:gridCol w:w="1989"/>
        <w:gridCol w:w="1981"/>
        <w:gridCol w:w="2105"/>
        <w:gridCol w:w="3611"/>
      </w:tblGrid>
      <w:tr w:rsidR="00DA793C" w:rsidRPr="00B043AB" w14:paraId="7179D13D" w14:textId="77777777" w:rsidTr="003A012F">
        <w:trPr>
          <w:trHeight w:val="397"/>
        </w:trPr>
        <w:tc>
          <w:tcPr>
            <w:tcW w:w="3970"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81385E5" w14:textId="77777777" w:rsidR="00DA793C" w:rsidRPr="00B043AB" w:rsidRDefault="00DA793C" w:rsidP="003A012F">
            <w:pPr>
              <w:spacing w:after="0" w:line="240" w:lineRule="auto"/>
              <w:rPr>
                <w:rFonts w:ascii="David" w:eastAsia="Times New Roman" w:hAnsi="David" w:cs="David"/>
                <w:b/>
                <w:bCs/>
                <w:color w:val="000000"/>
                <w:sz w:val="24"/>
                <w:szCs w:val="24"/>
              </w:rPr>
            </w:pPr>
            <w:r w:rsidRPr="00B043AB">
              <w:rPr>
                <w:rFonts w:ascii="David" w:eastAsia="Times New Roman" w:hAnsi="David" w:cs="David" w:hint="cs"/>
                <w:b/>
                <w:bCs/>
                <w:color w:val="000000"/>
                <w:sz w:val="24"/>
                <w:szCs w:val="24"/>
                <w:rtl/>
              </w:rPr>
              <w:t>שם הספק/החברה</w:t>
            </w:r>
          </w:p>
        </w:tc>
        <w:tc>
          <w:tcPr>
            <w:tcW w:w="57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045690" w14:textId="77777777" w:rsidR="00DA793C" w:rsidRPr="00B043AB" w:rsidRDefault="001F7252" w:rsidP="003A012F">
            <w:pPr>
              <w:spacing w:after="0" w:line="240" w:lineRule="auto"/>
              <w:rPr>
                <w:rFonts w:ascii="David" w:eastAsia="Times New Roman" w:hAnsi="David" w:cs="David"/>
                <w:color w:val="000000"/>
                <w:sz w:val="24"/>
                <w:szCs w:val="24"/>
                <w:rtl/>
              </w:rPr>
            </w:pPr>
            <w:proofErr w:type="spellStart"/>
            <w:r>
              <w:rPr>
                <w:rFonts w:ascii="David" w:eastAsia="Times New Roman" w:hAnsi="David" w:cs="David" w:hint="cs"/>
                <w:color w:val="000000"/>
                <w:sz w:val="24"/>
                <w:szCs w:val="24"/>
                <w:rtl/>
              </w:rPr>
              <w:t>מל"מ</w:t>
            </w:r>
            <w:proofErr w:type="spellEnd"/>
            <w:r>
              <w:rPr>
                <w:rFonts w:ascii="David" w:eastAsia="Times New Roman" w:hAnsi="David" w:cs="David" w:hint="cs"/>
                <w:color w:val="000000"/>
                <w:sz w:val="24"/>
                <w:szCs w:val="24"/>
                <w:rtl/>
              </w:rPr>
              <w:t xml:space="preserve"> שכר</w:t>
            </w:r>
            <w:r w:rsidR="00DC7F19">
              <w:rPr>
                <w:rFonts w:ascii="David" w:eastAsia="Times New Roman" w:hAnsi="David" w:cs="David" w:hint="cs"/>
                <w:color w:val="000000"/>
                <w:sz w:val="24"/>
                <w:szCs w:val="24"/>
                <w:rtl/>
              </w:rPr>
              <w:t xml:space="preserve"> בע"מ</w:t>
            </w:r>
          </w:p>
        </w:tc>
      </w:tr>
      <w:tr w:rsidR="00DA793C" w:rsidRPr="00B043AB" w14:paraId="114FD863" w14:textId="77777777" w:rsidTr="003A012F">
        <w:trPr>
          <w:trHeight w:val="567"/>
        </w:trPr>
        <w:tc>
          <w:tcPr>
            <w:tcW w:w="3970" w:type="dxa"/>
            <w:gridSpan w:val="2"/>
            <w:tcBorders>
              <w:top w:val="nil"/>
              <w:left w:val="single" w:sz="4" w:space="0" w:color="auto"/>
              <w:bottom w:val="single" w:sz="4" w:space="0" w:color="auto"/>
              <w:right w:val="single" w:sz="4" w:space="0" w:color="auto"/>
            </w:tcBorders>
            <w:shd w:val="clear" w:color="auto" w:fill="F2F2F2"/>
            <w:vAlign w:val="center"/>
            <w:hideMark/>
          </w:tcPr>
          <w:p w14:paraId="695D05F9"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 xml:space="preserve">מספר הספק </w:t>
            </w:r>
            <w:r w:rsidRPr="00B043AB">
              <w:rPr>
                <w:rFonts w:ascii="David" w:eastAsia="Times New Roman" w:hAnsi="David" w:cs="David" w:hint="cs"/>
                <w:b/>
                <w:bCs/>
                <w:color w:val="000000"/>
                <w:sz w:val="24"/>
                <w:szCs w:val="24"/>
                <w:rtl/>
              </w:rPr>
              <w:br/>
              <w:t>(ח.פ./ח.צ./עוסק מורשה/מספר עמותה)</w:t>
            </w:r>
          </w:p>
        </w:tc>
        <w:tc>
          <w:tcPr>
            <w:tcW w:w="5716" w:type="dxa"/>
            <w:gridSpan w:val="2"/>
            <w:tcBorders>
              <w:top w:val="nil"/>
              <w:left w:val="single" w:sz="4" w:space="0" w:color="auto"/>
              <w:bottom w:val="single" w:sz="4" w:space="0" w:color="auto"/>
              <w:right w:val="single" w:sz="4" w:space="0" w:color="auto"/>
            </w:tcBorders>
            <w:shd w:val="clear" w:color="auto" w:fill="auto"/>
            <w:vAlign w:val="center"/>
            <w:hideMark/>
          </w:tcPr>
          <w:p w14:paraId="30BB0231" w14:textId="77777777" w:rsidR="00DA793C" w:rsidRPr="00B043AB" w:rsidRDefault="00DC7F19" w:rsidP="003A012F">
            <w:pPr>
              <w:spacing w:after="0" w:line="240" w:lineRule="auto"/>
              <w:rPr>
                <w:rFonts w:ascii="David" w:eastAsia="Times New Roman" w:hAnsi="David" w:cs="David"/>
                <w:color w:val="000000"/>
                <w:sz w:val="24"/>
                <w:szCs w:val="24"/>
                <w:rtl/>
              </w:rPr>
            </w:pPr>
            <w:r w:rsidRPr="00DC7F19">
              <w:rPr>
                <w:rFonts w:ascii="David" w:eastAsia="Times New Roman" w:hAnsi="David" w:cs="David"/>
                <w:color w:val="000000"/>
                <w:sz w:val="24"/>
                <w:szCs w:val="24"/>
                <w:rtl/>
              </w:rPr>
              <w:t>513027102</w:t>
            </w:r>
          </w:p>
        </w:tc>
      </w:tr>
      <w:tr w:rsidR="00DA793C" w:rsidRPr="00B043AB" w14:paraId="356471B1" w14:textId="77777777" w:rsidTr="003A012F">
        <w:trPr>
          <w:trHeight w:val="600"/>
        </w:trPr>
        <w:tc>
          <w:tcPr>
            <w:tcW w:w="3970" w:type="dxa"/>
            <w:gridSpan w:val="2"/>
            <w:tcBorders>
              <w:top w:val="nil"/>
              <w:left w:val="single" w:sz="4" w:space="0" w:color="auto"/>
              <w:bottom w:val="single" w:sz="4" w:space="0" w:color="auto"/>
              <w:right w:val="single" w:sz="4" w:space="0" w:color="auto"/>
            </w:tcBorders>
            <w:shd w:val="clear" w:color="auto" w:fill="F2F2F2"/>
            <w:vAlign w:val="center"/>
            <w:hideMark/>
          </w:tcPr>
          <w:p w14:paraId="3F2D057D"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 xml:space="preserve">סכום </w:t>
            </w:r>
            <w:r w:rsidRPr="00B043AB">
              <w:rPr>
                <w:rFonts w:ascii="David" w:eastAsia="Times New Roman" w:hAnsi="David" w:cs="David"/>
                <w:b/>
                <w:bCs/>
                <w:color w:val="000000"/>
                <w:sz w:val="24"/>
                <w:szCs w:val="24"/>
                <w:rtl/>
              </w:rPr>
              <w:t xml:space="preserve">ההתקשרות </w:t>
            </w:r>
            <w:r w:rsidRPr="00B043AB">
              <w:rPr>
                <w:rFonts w:ascii="David" w:eastAsia="Times New Roman" w:hAnsi="David" w:cs="David" w:hint="cs"/>
                <w:b/>
                <w:bCs/>
                <w:color w:val="000000"/>
                <w:sz w:val="24"/>
                <w:szCs w:val="24"/>
                <w:rtl/>
              </w:rPr>
              <w:t xml:space="preserve">המבוקש </w:t>
            </w:r>
            <w:r w:rsidRPr="00B043AB">
              <w:rPr>
                <w:rFonts w:ascii="David" w:eastAsia="Times New Roman" w:hAnsi="David" w:cs="David"/>
                <w:b/>
                <w:bCs/>
                <w:color w:val="000000"/>
                <w:sz w:val="24"/>
                <w:szCs w:val="24"/>
                <w:rtl/>
              </w:rPr>
              <w:t xml:space="preserve">ב-₪ </w:t>
            </w:r>
            <w:r w:rsidRPr="00B043AB">
              <w:rPr>
                <w:rFonts w:ascii="David" w:eastAsia="Times New Roman" w:hAnsi="David" w:cs="David"/>
                <w:b/>
                <w:bCs/>
                <w:color w:val="000000"/>
                <w:sz w:val="24"/>
                <w:szCs w:val="24"/>
                <w:rtl/>
              </w:rPr>
              <w:br/>
              <w:t>(כולל את כל המיסים)</w:t>
            </w:r>
          </w:p>
        </w:tc>
        <w:tc>
          <w:tcPr>
            <w:tcW w:w="5716" w:type="dxa"/>
            <w:gridSpan w:val="2"/>
            <w:tcBorders>
              <w:top w:val="nil"/>
              <w:left w:val="single" w:sz="4" w:space="0" w:color="auto"/>
              <w:bottom w:val="single" w:sz="4" w:space="0" w:color="auto"/>
              <w:right w:val="single" w:sz="4" w:space="0" w:color="auto"/>
            </w:tcBorders>
            <w:shd w:val="clear" w:color="auto" w:fill="auto"/>
            <w:vAlign w:val="center"/>
            <w:hideMark/>
          </w:tcPr>
          <w:p w14:paraId="3D3856BD" w14:textId="77777777" w:rsidR="00DA793C" w:rsidRPr="00B043AB" w:rsidRDefault="006D4713" w:rsidP="003A012F">
            <w:pPr>
              <w:spacing w:after="0" w:line="24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500,000 ש"ח</w:t>
            </w:r>
          </w:p>
        </w:tc>
      </w:tr>
      <w:tr w:rsidR="00DA793C" w:rsidRPr="00B043AB" w14:paraId="58756391" w14:textId="77777777" w:rsidTr="003A012F">
        <w:trPr>
          <w:trHeight w:val="454"/>
        </w:trPr>
        <w:tc>
          <w:tcPr>
            <w:tcW w:w="3970" w:type="dxa"/>
            <w:gridSpan w:val="2"/>
            <w:tcBorders>
              <w:top w:val="nil"/>
              <w:left w:val="single" w:sz="4" w:space="0" w:color="auto"/>
              <w:bottom w:val="single" w:sz="4" w:space="0" w:color="auto"/>
              <w:right w:val="single" w:sz="4" w:space="0" w:color="auto"/>
            </w:tcBorders>
            <w:shd w:val="clear" w:color="auto" w:fill="F2F2F2"/>
            <w:vAlign w:val="center"/>
          </w:tcPr>
          <w:p w14:paraId="696A75C1" w14:textId="77777777" w:rsidR="00DA793C" w:rsidRPr="00B043AB" w:rsidRDefault="00DA793C" w:rsidP="003A012F">
            <w:pPr>
              <w:spacing w:after="0" w:line="240" w:lineRule="auto"/>
              <w:jc w:val="both"/>
              <w:rPr>
                <w:rFonts w:ascii="David" w:eastAsia="Times New Roman" w:hAnsi="David" w:cs="David"/>
                <w:b/>
                <w:bCs/>
                <w:color w:val="000000"/>
                <w:sz w:val="24"/>
                <w:szCs w:val="24"/>
                <w:rtl/>
              </w:rPr>
            </w:pPr>
            <w:r w:rsidRPr="00B043AB">
              <w:rPr>
                <w:rFonts w:ascii="David" w:eastAsia="Times New Roman" w:hAnsi="David" w:cs="David"/>
                <w:b/>
                <w:bCs/>
                <w:color w:val="000000"/>
                <w:sz w:val="24"/>
                <w:szCs w:val="24"/>
                <w:rtl/>
              </w:rPr>
              <w:t>תקופת ההתקשרות המבוקשת</w:t>
            </w:r>
          </w:p>
        </w:tc>
        <w:tc>
          <w:tcPr>
            <w:tcW w:w="5716" w:type="dxa"/>
            <w:gridSpan w:val="2"/>
            <w:tcBorders>
              <w:top w:val="nil"/>
              <w:left w:val="single" w:sz="4" w:space="0" w:color="auto"/>
              <w:bottom w:val="single" w:sz="4" w:space="0" w:color="auto"/>
              <w:right w:val="single" w:sz="4" w:space="0" w:color="auto"/>
            </w:tcBorders>
            <w:shd w:val="clear" w:color="auto" w:fill="auto"/>
            <w:vAlign w:val="center"/>
          </w:tcPr>
          <w:p w14:paraId="343460E1"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 xml:space="preserve">עד תאריך: </w:t>
            </w:r>
            <w:r w:rsidR="006D4713">
              <w:rPr>
                <w:rFonts w:ascii="David" w:eastAsia="Times New Roman" w:hAnsi="David" w:cs="David" w:hint="cs"/>
                <w:b/>
                <w:bCs/>
                <w:color w:val="000000"/>
                <w:sz w:val="24"/>
                <w:szCs w:val="24"/>
                <w:rtl/>
              </w:rPr>
              <w:t>שנתיים</w:t>
            </w:r>
          </w:p>
        </w:tc>
      </w:tr>
      <w:tr w:rsidR="00DA793C" w:rsidRPr="00B043AB" w14:paraId="75717D92" w14:textId="77777777" w:rsidTr="003A012F">
        <w:trPr>
          <w:trHeight w:val="737"/>
        </w:trPr>
        <w:tc>
          <w:tcPr>
            <w:tcW w:w="3970" w:type="dxa"/>
            <w:gridSpan w:val="2"/>
            <w:tcBorders>
              <w:top w:val="nil"/>
              <w:left w:val="single" w:sz="4" w:space="0" w:color="auto"/>
              <w:bottom w:val="single" w:sz="4" w:space="0" w:color="auto"/>
              <w:right w:val="single" w:sz="4" w:space="0" w:color="auto"/>
            </w:tcBorders>
            <w:shd w:val="clear" w:color="auto" w:fill="F2F2F2"/>
            <w:vAlign w:val="center"/>
          </w:tcPr>
          <w:p w14:paraId="2A79849F" w14:textId="77777777" w:rsidR="00DA793C" w:rsidRPr="00B043AB" w:rsidRDefault="00DA793C" w:rsidP="003A012F">
            <w:pPr>
              <w:spacing w:after="0" w:line="240" w:lineRule="auto"/>
              <w:jc w:val="both"/>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תיאור הטובין/השירות</w:t>
            </w:r>
          </w:p>
        </w:tc>
        <w:tc>
          <w:tcPr>
            <w:tcW w:w="5716" w:type="dxa"/>
            <w:gridSpan w:val="2"/>
            <w:tcBorders>
              <w:top w:val="nil"/>
              <w:left w:val="single" w:sz="4" w:space="0" w:color="auto"/>
              <w:bottom w:val="single" w:sz="4" w:space="0" w:color="auto"/>
              <w:right w:val="single" w:sz="4" w:space="0" w:color="auto"/>
            </w:tcBorders>
            <w:shd w:val="clear" w:color="auto" w:fill="auto"/>
            <w:vAlign w:val="center"/>
          </w:tcPr>
          <w:p w14:paraId="12E1A487" w14:textId="77777777" w:rsidR="00DA793C" w:rsidRPr="00B043AB" w:rsidRDefault="006D4713" w:rsidP="003A012F">
            <w:pPr>
              <w:spacing w:after="0" w:line="240" w:lineRule="auto"/>
              <w:rPr>
                <w:rFonts w:ascii="David" w:eastAsia="Times New Roman" w:hAnsi="David" w:cs="David"/>
                <w:b/>
                <w:bCs/>
                <w:color w:val="000000"/>
                <w:sz w:val="24"/>
                <w:szCs w:val="24"/>
                <w:rtl/>
              </w:rPr>
            </w:pPr>
            <w:r>
              <w:rPr>
                <w:rFonts w:ascii="David" w:eastAsia="Times New Roman" w:hAnsi="David" w:cs="David" w:hint="cs"/>
                <w:b/>
                <w:bCs/>
                <w:color w:val="000000"/>
                <w:sz w:val="24"/>
                <w:szCs w:val="24"/>
                <w:rtl/>
              </w:rPr>
              <w:t>מערכת תיק פנסיוני</w:t>
            </w:r>
          </w:p>
        </w:tc>
      </w:tr>
      <w:tr w:rsidR="00DA793C" w:rsidRPr="00B043AB" w14:paraId="454F02D1" w14:textId="77777777" w:rsidTr="003A012F">
        <w:trPr>
          <w:trHeight w:val="680"/>
        </w:trPr>
        <w:tc>
          <w:tcPr>
            <w:tcW w:w="3970" w:type="dxa"/>
            <w:gridSpan w:val="2"/>
            <w:tcBorders>
              <w:top w:val="nil"/>
              <w:left w:val="single" w:sz="4" w:space="0" w:color="auto"/>
              <w:bottom w:val="single" w:sz="4" w:space="0" w:color="auto"/>
              <w:right w:val="single" w:sz="4" w:space="0" w:color="auto"/>
            </w:tcBorders>
            <w:shd w:val="clear" w:color="auto" w:fill="F2F2F2"/>
            <w:vAlign w:val="center"/>
          </w:tcPr>
          <w:p w14:paraId="1DEB4287"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רמת סיווג ההתקשרות בפטור</w:t>
            </w:r>
          </w:p>
        </w:tc>
        <w:tc>
          <w:tcPr>
            <w:tcW w:w="5716" w:type="dxa"/>
            <w:gridSpan w:val="2"/>
            <w:tcBorders>
              <w:top w:val="nil"/>
              <w:left w:val="single" w:sz="4" w:space="0" w:color="auto"/>
              <w:bottom w:val="single" w:sz="4" w:space="0" w:color="auto"/>
              <w:right w:val="single" w:sz="4" w:space="0" w:color="auto"/>
            </w:tcBorders>
            <w:shd w:val="clear" w:color="auto" w:fill="auto"/>
            <w:vAlign w:val="center"/>
          </w:tcPr>
          <w:p w14:paraId="6563EB84"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Segoe UI Symbol" w:eastAsia="Times New Roman" w:hAnsi="Segoe UI Symbol" w:cs="Segoe UI Symbol" w:hint="cs"/>
                <w:b/>
                <w:bCs/>
                <w:color w:val="000000"/>
                <w:sz w:val="24"/>
                <w:szCs w:val="24"/>
                <w:rtl/>
              </w:rPr>
              <w:t>☐</w:t>
            </w:r>
            <w:r w:rsidR="006D4713">
              <w:rPr>
                <w:rFonts w:ascii="Segoe UI Symbol" w:eastAsia="Times New Roman" w:hAnsi="Segoe UI Symbol" w:cs="Segoe UI Symbol" w:hint="cs"/>
                <w:b/>
                <w:bCs/>
                <w:color w:val="000000"/>
                <w:sz w:val="24"/>
                <w:szCs w:val="24"/>
              </w:rPr>
              <w:t>X</w:t>
            </w:r>
            <w:r w:rsidRPr="00B043AB">
              <w:rPr>
                <w:rFonts w:ascii="David" w:eastAsia="Times New Roman" w:hAnsi="David" w:cs="David" w:hint="cs"/>
                <w:b/>
                <w:bCs/>
                <w:color w:val="000000"/>
                <w:sz w:val="24"/>
                <w:szCs w:val="24"/>
                <w:rtl/>
              </w:rPr>
              <w:t xml:space="preserve">  לא מסווג</w:t>
            </w:r>
            <w:r w:rsidRPr="00B043AB">
              <w:rPr>
                <w:rFonts w:ascii="David" w:eastAsia="Times New Roman" w:hAnsi="David" w:cs="David" w:hint="cs"/>
                <w:b/>
                <w:bCs/>
                <w:color w:val="000000"/>
                <w:sz w:val="24"/>
                <w:szCs w:val="24"/>
                <w:rtl/>
              </w:rPr>
              <w:br/>
            </w:r>
            <w:r w:rsidRPr="00B043AB">
              <w:rPr>
                <w:rFonts w:ascii="Segoe UI Symbol" w:eastAsia="Times New Roman" w:hAnsi="Segoe UI Symbol" w:cs="Segoe UI Symbol" w:hint="cs"/>
                <w:b/>
                <w:bCs/>
                <w:color w:val="000000"/>
                <w:sz w:val="24"/>
                <w:szCs w:val="24"/>
                <w:rtl/>
              </w:rPr>
              <w:t>☐</w:t>
            </w:r>
            <w:r w:rsidRPr="00B043AB">
              <w:rPr>
                <w:rFonts w:ascii="David" w:eastAsia="Times New Roman" w:hAnsi="David" w:cs="David" w:hint="cs"/>
                <w:b/>
                <w:bCs/>
                <w:color w:val="000000"/>
                <w:sz w:val="24"/>
                <w:szCs w:val="24"/>
                <w:rtl/>
              </w:rPr>
              <w:t xml:space="preserve"> סודי ואיסור פרסום</w:t>
            </w:r>
          </w:p>
        </w:tc>
      </w:tr>
      <w:tr w:rsidR="00DA793C" w:rsidRPr="00B043AB" w14:paraId="6DB44D0A" w14:textId="77777777" w:rsidTr="003A012F">
        <w:trPr>
          <w:trHeight w:val="510"/>
        </w:trPr>
        <w:tc>
          <w:tcPr>
            <w:tcW w:w="3970" w:type="dxa"/>
            <w:gridSpan w:val="2"/>
            <w:tcBorders>
              <w:top w:val="nil"/>
              <w:left w:val="single" w:sz="4" w:space="0" w:color="auto"/>
              <w:bottom w:val="single" w:sz="4" w:space="0" w:color="auto"/>
              <w:right w:val="single" w:sz="4" w:space="0" w:color="auto"/>
            </w:tcBorders>
            <w:shd w:val="clear" w:color="auto" w:fill="F2F2F2"/>
            <w:vAlign w:val="center"/>
            <w:hideMark/>
          </w:tcPr>
          <w:p w14:paraId="032BD9EE"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סוג מדד ההצמדה</w:t>
            </w:r>
          </w:p>
        </w:tc>
        <w:tc>
          <w:tcPr>
            <w:tcW w:w="5716" w:type="dxa"/>
            <w:gridSpan w:val="2"/>
            <w:tcBorders>
              <w:top w:val="nil"/>
              <w:left w:val="single" w:sz="4" w:space="0" w:color="auto"/>
              <w:bottom w:val="single" w:sz="4" w:space="0" w:color="auto"/>
              <w:right w:val="single" w:sz="4" w:space="0" w:color="auto"/>
            </w:tcBorders>
            <w:shd w:val="clear" w:color="auto" w:fill="auto"/>
            <w:vAlign w:val="center"/>
            <w:hideMark/>
          </w:tcPr>
          <w:p w14:paraId="4454364F" w14:textId="77777777" w:rsidR="00DA793C" w:rsidRPr="00B043AB" w:rsidRDefault="006D4713" w:rsidP="003A012F">
            <w:pPr>
              <w:spacing w:after="0" w:line="24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מדד המחירים לצרכן מיום קבלת הצעת המחיר</w:t>
            </w:r>
          </w:p>
        </w:tc>
      </w:tr>
      <w:tr w:rsidR="00DA793C" w:rsidRPr="00B043AB" w14:paraId="10F35F1F" w14:textId="77777777" w:rsidTr="003A012F">
        <w:trPr>
          <w:trHeight w:val="567"/>
        </w:trPr>
        <w:tc>
          <w:tcPr>
            <w:tcW w:w="1989" w:type="dxa"/>
            <w:tcBorders>
              <w:top w:val="single" w:sz="4" w:space="0" w:color="auto"/>
              <w:left w:val="single" w:sz="4" w:space="0" w:color="auto"/>
              <w:bottom w:val="single" w:sz="4" w:space="0" w:color="auto"/>
              <w:right w:val="single" w:sz="4" w:space="0" w:color="auto"/>
            </w:tcBorders>
            <w:shd w:val="clear" w:color="auto" w:fill="F2F2F2"/>
            <w:vAlign w:val="center"/>
          </w:tcPr>
          <w:p w14:paraId="38FC6F65" w14:textId="77777777" w:rsidR="00DA793C" w:rsidRPr="00B043AB" w:rsidRDefault="00DA793C" w:rsidP="003A012F">
            <w:pPr>
              <w:spacing w:after="0" w:line="240" w:lineRule="auto"/>
              <w:rPr>
                <w:rFonts w:ascii="David" w:eastAsia="Times New Roman" w:hAnsi="David" w:cs="David"/>
                <w:color w:val="000000"/>
                <w:sz w:val="24"/>
                <w:szCs w:val="24"/>
                <w:rtl/>
              </w:rPr>
            </w:pPr>
            <w:r w:rsidRPr="00B043AB">
              <w:rPr>
                <w:rFonts w:ascii="David" w:eastAsia="Times New Roman" w:hAnsi="David" w:cs="David" w:hint="cs"/>
                <w:b/>
                <w:bCs/>
                <w:color w:val="000000"/>
                <w:sz w:val="24"/>
                <w:szCs w:val="24"/>
                <w:rtl/>
              </w:rPr>
              <w:t>ברכש טובין</w:t>
            </w:r>
          </w:p>
        </w:tc>
        <w:tc>
          <w:tcPr>
            <w:tcW w:w="408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A4BC9"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שנות אחריות למוצר:</w:t>
            </w:r>
          </w:p>
          <w:p w14:paraId="084A2C8C" w14:textId="77777777" w:rsidR="00DA793C" w:rsidRPr="00B043AB" w:rsidRDefault="00DA793C" w:rsidP="003A012F">
            <w:pPr>
              <w:spacing w:after="0" w:line="240" w:lineRule="auto"/>
              <w:rPr>
                <w:rFonts w:ascii="David" w:eastAsia="Times New Roman" w:hAnsi="David" w:cs="David"/>
                <w:b/>
                <w:bCs/>
                <w:color w:val="000000"/>
                <w:sz w:val="24"/>
                <w:szCs w:val="24"/>
                <w:rtl/>
              </w:rPr>
            </w:pPr>
            <w:r w:rsidRPr="00B043AB">
              <w:rPr>
                <w:rFonts w:ascii="David" w:eastAsia="Times New Roman" w:hAnsi="David" w:cs="David" w:hint="cs"/>
                <w:b/>
                <w:bCs/>
                <w:color w:val="000000"/>
                <w:sz w:val="24"/>
                <w:szCs w:val="24"/>
                <w:rtl/>
              </w:rPr>
              <w:t>האחריות כוללת:</w:t>
            </w:r>
          </w:p>
        </w:tc>
        <w:tc>
          <w:tcPr>
            <w:tcW w:w="3611" w:type="dxa"/>
            <w:tcBorders>
              <w:top w:val="single" w:sz="4" w:space="0" w:color="auto"/>
              <w:left w:val="single" w:sz="4" w:space="0" w:color="auto"/>
              <w:bottom w:val="single" w:sz="4" w:space="0" w:color="auto"/>
              <w:right w:val="single" w:sz="4" w:space="0" w:color="auto"/>
            </w:tcBorders>
            <w:shd w:val="clear" w:color="auto" w:fill="auto"/>
            <w:vAlign w:val="center"/>
          </w:tcPr>
          <w:p w14:paraId="209BB820" w14:textId="77777777" w:rsidR="00DA793C" w:rsidRPr="00B043AB" w:rsidRDefault="00DA793C" w:rsidP="003A012F">
            <w:pPr>
              <w:spacing w:after="0" w:line="240" w:lineRule="auto"/>
              <w:rPr>
                <w:rFonts w:ascii="David" w:eastAsia="Times New Roman" w:hAnsi="David" w:cs="David"/>
                <w:b/>
                <w:bCs/>
                <w:color w:val="000000"/>
                <w:sz w:val="24"/>
                <w:szCs w:val="24"/>
                <w:rtl/>
              </w:rPr>
            </w:pPr>
            <w:proofErr w:type="gramStart"/>
            <w:r w:rsidRPr="00B043AB">
              <w:rPr>
                <w:rFonts w:ascii="David" w:eastAsia="Times New Roman" w:hAnsi="David" w:cs="David" w:hint="cs"/>
                <w:b/>
                <w:bCs/>
                <w:color w:val="000000"/>
                <w:sz w:val="24"/>
                <w:szCs w:val="24"/>
              </w:rPr>
              <w:t>SLA</w:t>
            </w:r>
            <w:r w:rsidRPr="00B043AB">
              <w:rPr>
                <w:rFonts w:ascii="David" w:eastAsia="Times New Roman" w:hAnsi="David" w:cs="David" w:hint="cs"/>
                <w:b/>
                <w:bCs/>
                <w:color w:val="000000"/>
                <w:sz w:val="24"/>
                <w:szCs w:val="24"/>
                <w:rtl/>
              </w:rPr>
              <w:t xml:space="preserve">  למוצר</w:t>
            </w:r>
            <w:proofErr w:type="gramEnd"/>
            <w:r w:rsidRPr="00B043AB">
              <w:rPr>
                <w:rFonts w:ascii="David" w:eastAsia="Times New Roman" w:hAnsi="David" w:cs="David" w:hint="cs"/>
                <w:b/>
                <w:bCs/>
                <w:color w:val="000000"/>
                <w:sz w:val="24"/>
                <w:szCs w:val="24"/>
                <w:rtl/>
              </w:rPr>
              <w:t>:</w:t>
            </w:r>
          </w:p>
        </w:tc>
      </w:tr>
    </w:tbl>
    <w:p w14:paraId="6394E447" w14:textId="77777777" w:rsidR="00DA793C" w:rsidRPr="00B043AB" w:rsidRDefault="00DA793C" w:rsidP="00DA793C">
      <w:pPr>
        <w:spacing w:after="200" w:line="360" w:lineRule="auto"/>
        <w:ind w:left="-341" w:right="-709"/>
        <w:contextualSpacing/>
        <w:jc w:val="both"/>
        <w:rPr>
          <w:rFonts w:ascii="Calibri" w:eastAsia="Calibri" w:hAnsi="Calibri" w:cs="David"/>
          <w:sz w:val="24"/>
          <w:szCs w:val="24"/>
          <w:rtl/>
        </w:rPr>
      </w:pPr>
    </w:p>
    <w:p w14:paraId="62066496" w14:textId="77777777" w:rsidR="00DA793C" w:rsidRPr="00B043AB" w:rsidRDefault="00DA793C" w:rsidP="00DA793C">
      <w:pPr>
        <w:spacing w:after="200" w:line="276" w:lineRule="auto"/>
        <w:ind w:left="-625" w:right="-709"/>
        <w:contextualSpacing/>
        <w:jc w:val="both"/>
        <w:rPr>
          <w:rFonts w:ascii="Calibri" w:eastAsia="Calibri" w:hAnsi="Calibri" w:cs="David"/>
          <w:sz w:val="24"/>
          <w:szCs w:val="24"/>
          <w:rtl/>
        </w:rPr>
      </w:pPr>
      <w:r w:rsidRPr="00B043AB">
        <w:rPr>
          <w:rFonts w:ascii="Calibri" w:eastAsia="Calibri" w:hAnsi="Calibri" w:cs="David"/>
          <w:sz w:val="24"/>
          <w:szCs w:val="24"/>
          <w:rtl/>
        </w:rPr>
        <w:t>הַמְלָצתי לביצוע הרכישה ללא מכרז נובעת מהסיבות</w:t>
      </w:r>
      <w:r w:rsidRPr="00B043AB">
        <w:rPr>
          <w:rFonts w:ascii="Calibri" w:eastAsia="Calibri" w:hAnsi="Calibri" w:cs="David" w:hint="cs"/>
          <w:sz w:val="24"/>
          <w:szCs w:val="24"/>
          <w:rtl/>
        </w:rPr>
        <w:t xml:space="preserve"> </w:t>
      </w:r>
      <w:r w:rsidRPr="00B043AB">
        <w:rPr>
          <w:rFonts w:ascii="Calibri" w:eastAsia="Calibri" w:hAnsi="Calibri" w:cs="David"/>
          <w:sz w:val="24"/>
          <w:szCs w:val="24"/>
          <w:rtl/>
        </w:rPr>
        <w:t>כדלהלן</w:t>
      </w:r>
      <w:r w:rsidRPr="00B043AB">
        <w:rPr>
          <w:rFonts w:ascii="Calibri" w:eastAsia="Calibri" w:hAnsi="Calibri" w:cs="David" w:hint="cs"/>
          <w:sz w:val="24"/>
          <w:szCs w:val="24"/>
          <w:rtl/>
        </w:rPr>
        <w:t>:</w:t>
      </w:r>
      <w:r w:rsidRPr="00B043AB">
        <w:rPr>
          <w:rFonts w:ascii="Calibri" w:eastAsia="Calibri" w:hAnsi="Calibri" w:cs="David"/>
          <w:sz w:val="24"/>
          <w:szCs w:val="24"/>
          <w:rtl/>
        </w:rPr>
        <w:t xml:space="preserve"> </w:t>
      </w:r>
    </w:p>
    <w:p w14:paraId="2A4DC4CE"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כל שוטר </w:t>
      </w:r>
      <w:proofErr w:type="spellStart"/>
      <w:r>
        <w:rPr>
          <w:rFonts w:ascii="David" w:hAnsi="David" w:cs="David" w:hint="cs"/>
          <w:rtl/>
        </w:rPr>
        <w:t>מחוייב</w:t>
      </w:r>
      <w:proofErr w:type="spellEnd"/>
      <w:r>
        <w:rPr>
          <w:rFonts w:ascii="David" w:hAnsi="David" w:cs="David" w:hint="cs"/>
          <w:rtl/>
        </w:rPr>
        <w:t xml:space="preserve"> בהצטרפות לקופת פנסיה, גמל וקרן השתלמות.</w:t>
      </w:r>
    </w:p>
    <w:p w14:paraId="0483E569"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rtl/>
        </w:rPr>
        <w:t>כיום, שוטרים המבקשים ל</w:t>
      </w:r>
      <w:r>
        <w:rPr>
          <w:rFonts w:ascii="David" w:hAnsi="David" w:cs="David" w:hint="cs"/>
          <w:rtl/>
        </w:rPr>
        <w:t>הצטרף לקופות או ל</w:t>
      </w:r>
      <w:r>
        <w:rPr>
          <w:rFonts w:ascii="David" w:hAnsi="David" w:cs="David"/>
          <w:rtl/>
        </w:rPr>
        <w:t xml:space="preserve">שנות </w:t>
      </w:r>
      <w:r>
        <w:rPr>
          <w:rFonts w:ascii="David" w:hAnsi="David" w:cs="David" w:hint="cs"/>
          <w:rtl/>
        </w:rPr>
        <w:t>קופה</w:t>
      </w:r>
      <w:r>
        <w:rPr>
          <w:rFonts w:ascii="David" w:hAnsi="David" w:cs="David"/>
          <w:rtl/>
        </w:rPr>
        <w:t xml:space="preserve"> נדרשים להגיש טפסים דרך מערכת טפסים מקוונת. </w:t>
      </w:r>
      <w:r>
        <w:rPr>
          <w:rFonts w:ascii="David" w:hAnsi="David" w:cs="David" w:hint="cs"/>
          <w:rtl/>
        </w:rPr>
        <w:t>עם קבלת הטפסים, במחלקת שכר וגמלאות</w:t>
      </w:r>
      <w:r>
        <w:rPr>
          <w:rFonts w:ascii="David" w:hAnsi="David" w:cs="David"/>
          <w:rtl/>
        </w:rPr>
        <w:t xml:space="preserve"> מבצע</w:t>
      </w:r>
      <w:r>
        <w:rPr>
          <w:rFonts w:ascii="David" w:hAnsi="David" w:cs="David" w:hint="cs"/>
          <w:rtl/>
        </w:rPr>
        <w:t>ים</w:t>
      </w:r>
      <w:r>
        <w:rPr>
          <w:rFonts w:ascii="David" w:hAnsi="David" w:cs="David"/>
          <w:rtl/>
        </w:rPr>
        <w:t xml:space="preserve"> הזנה </w:t>
      </w:r>
      <w:r w:rsidRPr="00034424">
        <w:rPr>
          <w:rFonts w:ascii="David" w:hAnsi="David" w:cs="David"/>
          <w:b/>
          <w:bCs/>
          <w:u w:val="single"/>
          <w:rtl/>
        </w:rPr>
        <w:t>ידנית</w:t>
      </w:r>
      <w:r>
        <w:rPr>
          <w:rFonts w:ascii="David" w:hAnsi="David" w:cs="David"/>
          <w:rtl/>
        </w:rPr>
        <w:t xml:space="preserve"> של </w:t>
      </w:r>
      <w:r>
        <w:rPr>
          <w:rFonts w:ascii="David" w:hAnsi="David" w:cs="David" w:hint="cs"/>
          <w:rtl/>
        </w:rPr>
        <w:t>קליטת הנתונים</w:t>
      </w:r>
      <w:r>
        <w:rPr>
          <w:rFonts w:ascii="David" w:hAnsi="David" w:cs="David"/>
          <w:rtl/>
        </w:rPr>
        <w:t xml:space="preserve"> </w:t>
      </w:r>
      <w:r>
        <w:rPr>
          <w:rFonts w:ascii="David" w:hAnsi="David" w:cs="David" w:hint="cs"/>
          <w:rtl/>
        </w:rPr>
        <w:t xml:space="preserve">למערכת השכר, </w:t>
      </w:r>
      <w:r>
        <w:rPr>
          <w:rFonts w:ascii="David" w:hAnsi="David" w:cs="David"/>
          <w:rtl/>
        </w:rPr>
        <w:t>בהתאם לטפסים שהוגש</w:t>
      </w:r>
      <w:r>
        <w:rPr>
          <w:rFonts w:ascii="David" w:hAnsi="David" w:cs="David" w:hint="cs"/>
          <w:rtl/>
        </w:rPr>
        <w:t>ו.</w:t>
      </w:r>
    </w:p>
    <w:p w14:paraId="5304A710"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במסגרת התהליך הקיים של הזנה ידנית, קיימות תקלות הנובעות, בין היתר, מטעויות או אי דיוקים בתהליך ההזנה, וכן במקרים של אי קליטת טפסים או מסמכים שהוגשו באופן שחושף את השוטרים להעדר כיסוי ביטוח פנסיוני הכולל שארים ונכות ולפגיעה בזכויותיהם לצד חשיפת ארגונית לתביעות בגין אי ביצוע ההפרשות במועד. </w:t>
      </w:r>
    </w:p>
    <w:p w14:paraId="7489FA4F"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lastRenderedPageBreak/>
        <w:t>כמו כן, השיטה הקיימת אינה יעילה ודורשת הקצאת משאבים אנושיים להזנה ידנית במקום להפנותם למשימות חשובות אחרות שטיפולם מתעכב.</w:t>
      </w:r>
    </w:p>
    <w:p w14:paraId="6C549F4F"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על מנת לשפר את תהליך העבודה, אנו מבקשים להטמיע מערכת דיגיטאלית הנקראת "תיק פנסיוני" אשר תאפשר קליטת השינויים באופן אוטומטי למערכת השכר - ללא נגיעת יד אדם.</w:t>
      </w:r>
    </w:p>
    <w:p w14:paraId="05708839"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מערכת התיק פנסיוני הינה מערכת שפותחה ומתוחזקת בשוטף ע"י </w:t>
      </w:r>
      <w:proofErr w:type="spellStart"/>
      <w:r>
        <w:rPr>
          <w:rFonts w:ascii="David" w:hAnsi="David" w:cs="David" w:hint="cs"/>
          <w:rtl/>
        </w:rPr>
        <w:t>מל"מ</w:t>
      </w:r>
      <w:proofErr w:type="spellEnd"/>
      <w:r>
        <w:rPr>
          <w:rFonts w:ascii="David" w:hAnsi="David" w:cs="David" w:hint="cs"/>
          <w:rtl/>
        </w:rPr>
        <w:t xml:space="preserve"> שכר בע"מ. ההתקשרות מול החברה הינה באמצעות פטור ספק יחיד עבור כל משרדי הממשלה, שאינו כולל את משטרת ישראל.</w:t>
      </w:r>
    </w:p>
    <w:p w14:paraId="4926A32F"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בנוסף לפערים וצורך שהוצגו לעיל, גם סגן בכיר </w:t>
      </w:r>
      <w:proofErr w:type="spellStart"/>
      <w:r>
        <w:rPr>
          <w:rFonts w:ascii="David" w:hAnsi="David" w:cs="David" w:hint="cs"/>
          <w:rtl/>
        </w:rPr>
        <w:t>לחשכ"ל</w:t>
      </w:r>
      <w:proofErr w:type="spellEnd"/>
      <w:r>
        <w:rPr>
          <w:rFonts w:ascii="David" w:hAnsi="David" w:cs="David" w:hint="cs"/>
          <w:rtl/>
        </w:rPr>
        <w:t xml:space="preserve"> במשרד האוצר, מר אלי ביתן, הנחה את משטרת ישראל להתחבר למערכת ה "תיק הפנסיוני".</w:t>
      </w:r>
    </w:p>
    <w:p w14:paraId="6A4F2FEB"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למשטרת ישראל קיימת התקשרות פעילה עם חברת </w:t>
      </w:r>
      <w:proofErr w:type="spellStart"/>
      <w:r>
        <w:rPr>
          <w:rFonts w:ascii="David" w:hAnsi="David" w:cs="David" w:hint="cs"/>
          <w:rtl/>
        </w:rPr>
        <w:t>מלמ</w:t>
      </w:r>
      <w:proofErr w:type="spellEnd"/>
      <w:r>
        <w:rPr>
          <w:rFonts w:ascii="David" w:hAnsi="David" w:cs="David" w:hint="cs"/>
          <w:rtl/>
        </w:rPr>
        <w:t xml:space="preserve"> שכר, לחישוב חודשי של שכר השוטרים והגמלאים ולתמיכה בתהליכים שוטפים במערכת השכר </w:t>
      </w:r>
      <w:r>
        <w:rPr>
          <w:rFonts w:ascii="David" w:hAnsi="David" w:cs="David"/>
        </w:rPr>
        <w:t>sap payroll</w:t>
      </w:r>
      <w:r>
        <w:rPr>
          <w:rFonts w:ascii="David" w:hAnsi="David" w:cs="David" w:hint="cs"/>
          <w:rtl/>
        </w:rPr>
        <w:t xml:space="preserve"> אשר פותחה ע"י </w:t>
      </w:r>
      <w:proofErr w:type="spellStart"/>
      <w:r>
        <w:rPr>
          <w:rFonts w:ascii="David" w:hAnsi="David" w:cs="David" w:hint="cs"/>
          <w:rtl/>
        </w:rPr>
        <w:t>מל"מ</w:t>
      </w:r>
      <w:proofErr w:type="spellEnd"/>
      <w:r>
        <w:rPr>
          <w:rFonts w:ascii="David" w:hAnsi="David" w:cs="David" w:hint="cs"/>
          <w:rtl/>
        </w:rPr>
        <w:t xml:space="preserve"> שכר.</w:t>
      </w:r>
    </w:p>
    <w:p w14:paraId="7AEE2F25"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למיטב ידיעתנו, נכון להיום מדובר בספק יחיד שברשותו אפליקציה ייחודית (תיק פנסיוני) המתחברת למערכת </w:t>
      </w:r>
      <w:proofErr w:type="spellStart"/>
      <w:r>
        <w:rPr>
          <w:rFonts w:ascii="David" w:hAnsi="David" w:cs="David" w:hint="cs"/>
          <w:rtl/>
        </w:rPr>
        <w:t>הסאפ</w:t>
      </w:r>
      <w:proofErr w:type="spellEnd"/>
      <w:r>
        <w:rPr>
          <w:rFonts w:ascii="David" w:hAnsi="David" w:cs="David" w:hint="cs"/>
          <w:rtl/>
        </w:rPr>
        <w:t>.</w:t>
      </w:r>
    </w:p>
    <w:p w14:paraId="1E93AA69" w14:textId="77777777" w:rsidR="001F7252" w:rsidRDefault="001F7252" w:rsidP="001F7252">
      <w:pPr>
        <w:pStyle w:val="a9"/>
        <w:numPr>
          <w:ilvl w:val="0"/>
          <w:numId w:val="1"/>
        </w:numPr>
        <w:spacing w:line="360" w:lineRule="auto"/>
        <w:contextualSpacing w:val="0"/>
        <w:jc w:val="both"/>
        <w:rPr>
          <w:rFonts w:ascii="David" w:hAnsi="David" w:cs="David"/>
        </w:rPr>
      </w:pPr>
      <w:r>
        <w:rPr>
          <w:rFonts w:ascii="David" w:hAnsi="David" w:cs="David" w:hint="cs"/>
          <w:rtl/>
        </w:rPr>
        <w:t xml:space="preserve">לאור העובדה </w:t>
      </w:r>
      <w:proofErr w:type="spellStart"/>
      <w:r>
        <w:rPr>
          <w:rFonts w:ascii="David" w:hAnsi="David" w:cs="David" w:hint="cs"/>
          <w:rtl/>
        </w:rPr>
        <w:t>שמל"מ</w:t>
      </w:r>
      <w:proofErr w:type="spellEnd"/>
      <w:r>
        <w:rPr>
          <w:rFonts w:ascii="David" w:hAnsi="David" w:cs="David" w:hint="cs"/>
          <w:rtl/>
        </w:rPr>
        <w:t xml:space="preserve"> שכר נותן מענה לכלל משרדי הממשלה, והיות שמ"י מקבלת את כלל שירותי השכר מספק זה, אנו מבקשים לאשר פטור ייעודי בדומה לפטור </w:t>
      </w:r>
      <w:proofErr w:type="spellStart"/>
      <w:r>
        <w:rPr>
          <w:rFonts w:ascii="David" w:hAnsi="David" w:cs="David" w:hint="cs"/>
          <w:rtl/>
        </w:rPr>
        <w:t>החשכ"ל</w:t>
      </w:r>
      <w:proofErr w:type="spellEnd"/>
      <w:r>
        <w:rPr>
          <w:rFonts w:ascii="David" w:hAnsi="David" w:cs="David" w:hint="cs"/>
          <w:rtl/>
        </w:rPr>
        <w:t>.</w:t>
      </w:r>
    </w:p>
    <w:p w14:paraId="21FD3D50" w14:textId="77777777" w:rsidR="00DA793C" w:rsidRPr="001F7252" w:rsidRDefault="00DA793C" w:rsidP="00DA793C">
      <w:pPr>
        <w:spacing w:after="200" w:line="360" w:lineRule="auto"/>
        <w:ind w:left="-341" w:right="-709"/>
        <w:contextualSpacing/>
        <w:jc w:val="both"/>
        <w:rPr>
          <w:rFonts w:ascii="Calibri" w:eastAsia="Calibri" w:hAnsi="Calibri" w:cs="David"/>
          <w:b/>
          <w:bCs/>
          <w:sz w:val="24"/>
          <w:szCs w:val="24"/>
          <w:rtl/>
        </w:rPr>
      </w:pPr>
    </w:p>
    <w:p w14:paraId="0B25DE43" w14:textId="77777777" w:rsidR="00DA793C" w:rsidRPr="00B043AB" w:rsidRDefault="00DA793C" w:rsidP="00DA793C">
      <w:pPr>
        <w:spacing w:after="200" w:line="360" w:lineRule="auto"/>
        <w:ind w:left="-341" w:right="-709"/>
        <w:contextualSpacing/>
        <w:jc w:val="both"/>
        <w:rPr>
          <w:rFonts w:ascii="Calibri" w:eastAsia="Calibri" w:hAnsi="Calibri" w:cs="David"/>
          <w:b/>
          <w:bCs/>
          <w:sz w:val="24"/>
          <w:szCs w:val="24"/>
          <w:rtl/>
        </w:rPr>
      </w:pPr>
    </w:p>
    <w:p w14:paraId="46CC6CA8" w14:textId="77777777" w:rsidR="00DA793C" w:rsidRPr="00B043AB" w:rsidRDefault="00DA793C" w:rsidP="00DA793C">
      <w:pPr>
        <w:spacing w:after="200" w:line="360" w:lineRule="auto"/>
        <w:ind w:left="-341" w:right="-709"/>
        <w:contextualSpacing/>
        <w:jc w:val="both"/>
        <w:rPr>
          <w:rFonts w:ascii="Calibri" w:eastAsia="Calibri" w:hAnsi="Calibri" w:cs="David"/>
          <w:b/>
          <w:bCs/>
          <w:sz w:val="24"/>
          <w:szCs w:val="24"/>
          <w:rtl/>
        </w:rPr>
      </w:pPr>
    </w:p>
    <w:p w14:paraId="2B714B57" w14:textId="77777777" w:rsidR="00DA793C" w:rsidRPr="00B043AB" w:rsidRDefault="00DA793C" w:rsidP="00DA793C">
      <w:pPr>
        <w:spacing w:after="200" w:line="360" w:lineRule="auto"/>
        <w:ind w:left="-341" w:right="-709"/>
        <w:contextualSpacing/>
        <w:jc w:val="both"/>
        <w:rPr>
          <w:rFonts w:ascii="Calibri" w:eastAsia="Calibri" w:hAnsi="Calibri" w:cs="David"/>
          <w:b/>
          <w:bCs/>
          <w:sz w:val="24"/>
          <w:szCs w:val="24"/>
          <w:rtl/>
        </w:rPr>
      </w:pPr>
    </w:p>
    <w:p w14:paraId="34640812" w14:textId="77777777" w:rsidR="00DA793C" w:rsidRPr="00B043AB" w:rsidRDefault="00DA793C" w:rsidP="00DA793C">
      <w:pPr>
        <w:spacing w:after="200" w:line="360" w:lineRule="auto"/>
        <w:ind w:left="-341" w:right="-709"/>
        <w:contextualSpacing/>
        <w:jc w:val="both"/>
        <w:rPr>
          <w:rFonts w:ascii="Calibri" w:eastAsia="Calibri" w:hAnsi="Calibri" w:cs="David"/>
          <w:b/>
          <w:bCs/>
          <w:sz w:val="24"/>
          <w:szCs w:val="24"/>
        </w:rPr>
      </w:pPr>
    </w:p>
    <w:tbl>
      <w:tblPr>
        <w:tblStyle w:val="1"/>
        <w:tblpPr w:leftFromText="180" w:rightFromText="180" w:vertAnchor="text" w:horzAnchor="margin" w:tblpXSpec="center" w:tblpY="157"/>
        <w:bidiVisual/>
        <w:tblW w:w="9356" w:type="dxa"/>
        <w:tblLook w:val="04A0" w:firstRow="1" w:lastRow="0" w:firstColumn="1" w:lastColumn="0" w:noHBand="0" w:noVBand="1"/>
      </w:tblPr>
      <w:tblGrid>
        <w:gridCol w:w="3435"/>
        <w:gridCol w:w="2650"/>
        <w:gridCol w:w="3271"/>
      </w:tblGrid>
      <w:tr w:rsidR="00DA793C" w:rsidRPr="00B043AB" w14:paraId="2481FB5F" w14:textId="77777777" w:rsidTr="003A012F">
        <w:tc>
          <w:tcPr>
            <w:tcW w:w="3435" w:type="dxa"/>
          </w:tcPr>
          <w:p w14:paraId="7C966E9B" w14:textId="77777777" w:rsidR="00DA793C" w:rsidRPr="00B043AB" w:rsidRDefault="006D4713" w:rsidP="003A012F">
            <w:pPr>
              <w:jc w:val="center"/>
              <w:rPr>
                <w:rFonts w:ascii="Calibri" w:eastAsia="Calibri" w:hAnsi="Calibri"/>
                <w:rtl/>
              </w:rPr>
            </w:pPr>
            <w:r>
              <w:rPr>
                <w:rFonts w:ascii="Calibri" w:eastAsia="Calibri" w:hAnsi="Calibri" w:hint="cs"/>
                <w:rtl/>
              </w:rPr>
              <w:t>מלי בכר</w:t>
            </w:r>
          </w:p>
        </w:tc>
        <w:tc>
          <w:tcPr>
            <w:tcW w:w="2650" w:type="dxa"/>
          </w:tcPr>
          <w:p w14:paraId="321E28DF" w14:textId="77777777" w:rsidR="00DA793C" w:rsidRPr="00B043AB" w:rsidRDefault="006D4713" w:rsidP="003A012F">
            <w:pPr>
              <w:rPr>
                <w:rFonts w:ascii="Calibri" w:eastAsia="Calibri" w:hAnsi="Calibri"/>
                <w:rtl/>
              </w:rPr>
            </w:pPr>
            <w:r>
              <w:rPr>
                <w:rFonts w:ascii="Calibri" w:eastAsia="Calibri" w:hAnsi="Calibri" w:hint="cs"/>
                <w:rtl/>
              </w:rPr>
              <w:t>ר' חו' פנסיה צוברת</w:t>
            </w:r>
          </w:p>
        </w:tc>
        <w:tc>
          <w:tcPr>
            <w:tcW w:w="3271" w:type="dxa"/>
          </w:tcPr>
          <w:p w14:paraId="4A12B087" w14:textId="77777777" w:rsidR="00DA793C" w:rsidRPr="00B043AB" w:rsidRDefault="00DA793C" w:rsidP="003A012F">
            <w:pPr>
              <w:rPr>
                <w:rFonts w:ascii="David" w:eastAsia="Calibri" w:hAnsi="David"/>
                <w:color w:val="000000"/>
                <w:rtl/>
              </w:rPr>
            </w:pPr>
          </w:p>
          <w:p w14:paraId="4A0B09C1" w14:textId="205D9AA0" w:rsidR="00DA793C" w:rsidRPr="00B043AB" w:rsidRDefault="00314BE1" w:rsidP="003A012F">
            <w:pPr>
              <w:rPr>
                <w:rFonts w:ascii="Calibri" w:eastAsia="Calibri" w:hAnsi="Calibri"/>
                <w:rtl/>
              </w:rPr>
            </w:pPr>
            <w:r>
              <w:rPr>
                <w:rFonts w:ascii="Calibri" w:eastAsia="Calibri" w:hAnsi="Calibri" w:hint="cs"/>
                <w:rtl/>
              </w:rPr>
              <w:t>מלי בכר</w:t>
            </w:r>
          </w:p>
        </w:tc>
      </w:tr>
      <w:tr w:rsidR="00DA793C" w:rsidRPr="00B043AB" w14:paraId="16B86F27" w14:textId="77777777" w:rsidTr="003A012F">
        <w:tc>
          <w:tcPr>
            <w:tcW w:w="3435" w:type="dxa"/>
            <w:shd w:val="clear" w:color="auto" w:fill="F2F2F2"/>
          </w:tcPr>
          <w:p w14:paraId="29951F37" w14:textId="77777777" w:rsidR="00DA793C" w:rsidRPr="00B043AB" w:rsidRDefault="00DA793C" w:rsidP="003A012F">
            <w:pPr>
              <w:jc w:val="center"/>
              <w:rPr>
                <w:rFonts w:ascii="Calibri" w:eastAsia="Calibri" w:hAnsi="Calibri"/>
                <w:b/>
                <w:bCs/>
                <w:rtl/>
              </w:rPr>
            </w:pPr>
            <w:r w:rsidRPr="00B043AB">
              <w:rPr>
                <w:rFonts w:ascii="Calibri" w:eastAsia="Calibri" w:hAnsi="Calibri" w:hint="cs"/>
                <w:b/>
                <w:bCs/>
                <w:rtl/>
              </w:rPr>
              <w:t>שם מגיש הבקשה</w:t>
            </w:r>
          </w:p>
        </w:tc>
        <w:tc>
          <w:tcPr>
            <w:tcW w:w="2650" w:type="dxa"/>
            <w:shd w:val="clear" w:color="auto" w:fill="F2F2F2"/>
          </w:tcPr>
          <w:p w14:paraId="58DB4131" w14:textId="77777777" w:rsidR="00DA793C" w:rsidRPr="00B043AB" w:rsidRDefault="00DA793C" w:rsidP="003A012F">
            <w:pPr>
              <w:jc w:val="center"/>
              <w:rPr>
                <w:rFonts w:ascii="Calibri" w:eastAsia="Calibri" w:hAnsi="Calibri"/>
                <w:b/>
                <w:bCs/>
                <w:rtl/>
              </w:rPr>
            </w:pPr>
            <w:r w:rsidRPr="00B043AB">
              <w:rPr>
                <w:rFonts w:ascii="Calibri" w:eastAsia="Calibri" w:hAnsi="Calibri" w:hint="cs"/>
                <w:b/>
                <w:bCs/>
                <w:rtl/>
              </w:rPr>
              <w:t>תפקיד</w:t>
            </w:r>
          </w:p>
        </w:tc>
        <w:tc>
          <w:tcPr>
            <w:tcW w:w="3271" w:type="dxa"/>
            <w:shd w:val="clear" w:color="auto" w:fill="F2F2F2"/>
          </w:tcPr>
          <w:p w14:paraId="6E60E830" w14:textId="77777777" w:rsidR="00DA793C" w:rsidRPr="00B043AB" w:rsidRDefault="00DA793C" w:rsidP="003A012F">
            <w:pPr>
              <w:jc w:val="center"/>
              <w:rPr>
                <w:rFonts w:ascii="Calibri" w:eastAsia="Calibri" w:hAnsi="Calibri"/>
                <w:b/>
                <w:bCs/>
                <w:rtl/>
              </w:rPr>
            </w:pPr>
            <w:r w:rsidRPr="00B043AB">
              <w:rPr>
                <w:rFonts w:ascii="Calibri" w:eastAsia="Calibri" w:hAnsi="Calibri" w:hint="cs"/>
                <w:b/>
                <w:bCs/>
                <w:rtl/>
              </w:rPr>
              <w:t>חתימה</w:t>
            </w:r>
          </w:p>
        </w:tc>
      </w:tr>
    </w:tbl>
    <w:p w14:paraId="3C8CEC6E" w14:textId="77777777" w:rsidR="00DA793C" w:rsidRPr="00B043AB" w:rsidRDefault="00DA793C" w:rsidP="00DA793C">
      <w:pPr>
        <w:spacing w:after="200" w:line="276" w:lineRule="auto"/>
        <w:ind w:right="-709"/>
        <w:contextualSpacing/>
        <w:rPr>
          <w:rFonts w:ascii="Calibri" w:eastAsia="Calibri" w:hAnsi="Calibri" w:cs="Arial"/>
          <w:highlight w:val="yellow"/>
          <w:rtl/>
        </w:rPr>
      </w:pPr>
    </w:p>
    <w:p w14:paraId="055719D2" w14:textId="77777777" w:rsidR="00991ED8" w:rsidRDefault="00991ED8"/>
    <w:sectPr w:rsidR="00991ED8" w:rsidSect="00F55A44">
      <w:headerReference w:type="default" r:id="rId7"/>
      <w:footerReference w:type="default" r:id="rId8"/>
      <w:headerReference w:type="first" r:id="rId9"/>
      <w:footerReference w:type="first" r:id="rId10"/>
      <w:pgSz w:w="11906" w:h="16838" w:code="9"/>
      <w:pgMar w:top="1440" w:right="1800" w:bottom="1440" w:left="1800" w:header="709"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FF6EF" w14:textId="77777777" w:rsidR="002B3CF3" w:rsidRDefault="002B3CF3">
      <w:pPr>
        <w:spacing w:after="0" w:line="240" w:lineRule="auto"/>
      </w:pPr>
      <w:r>
        <w:separator/>
      </w:r>
    </w:p>
  </w:endnote>
  <w:endnote w:type="continuationSeparator" w:id="0">
    <w:p w14:paraId="0AE2802A" w14:textId="77777777" w:rsidR="002B3CF3" w:rsidRDefault="002B3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sz w:val="22"/>
        <w:szCs w:val="22"/>
        <w:rtl/>
      </w:rPr>
      <w:id w:val="-393662142"/>
      <w:docPartObj>
        <w:docPartGallery w:val="Page Numbers (Bottom of Page)"/>
        <w:docPartUnique/>
      </w:docPartObj>
    </w:sdtPr>
    <w:sdtEndPr>
      <w:rPr>
        <w:cs/>
      </w:rPr>
    </w:sdtEndPr>
    <w:sdtContent>
      <w:sdt>
        <w:sdtPr>
          <w:rPr>
            <w:rFonts w:ascii="David" w:hAnsi="David" w:cs="David"/>
            <w:sz w:val="22"/>
            <w:szCs w:val="22"/>
            <w:rtl/>
          </w:rPr>
          <w:id w:val="-1769616900"/>
          <w:docPartObj>
            <w:docPartGallery w:val="Page Numbers (Top of Page)"/>
            <w:docPartUnique/>
          </w:docPartObj>
        </w:sdtPr>
        <w:sdtEndPr/>
        <w:sdtContent>
          <w:p w14:paraId="756B00DF" w14:textId="77777777" w:rsidR="00F55A44" w:rsidRPr="00F55A44" w:rsidRDefault="00DA793C">
            <w:pPr>
              <w:pStyle w:val="a5"/>
              <w:jc w:val="right"/>
              <w:rPr>
                <w:rFonts w:ascii="David" w:hAnsi="David" w:cs="David"/>
                <w:sz w:val="22"/>
                <w:szCs w:val="22"/>
                <w:rtl/>
                <w:cs/>
              </w:rPr>
            </w:pPr>
            <w:r w:rsidRPr="00F55A44">
              <w:rPr>
                <w:rFonts w:ascii="David" w:hAnsi="David" w:cs="David"/>
                <w:sz w:val="22"/>
                <w:szCs w:val="22"/>
                <w:rtl/>
                <w:cs/>
                <w:lang w:val="he-IL"/>
              </w:rPr>
              <w:t xml:space="preserve">עמוד </w:t>
            </w:r>
            <w:r w:rsidRPr="00F55A44">
              <w:rPr>
                <w:rFonts w:ascii="David" w:hAnsi="David" w:cs="David"/>
                <w:b/>
                <w:bCs/>
                <w:sz w:val="22"/>
                <w:szCs w:val="22"/>
              </w:rPr>
              <w:fldChar w:fldCharType="begin"/>
            </w:r>
            <w:r w:rsidRPr="00F55A44">
              <w:rPr>
                <w:rFonts w:ascii="David" w:hAnsi="David" w:cs="David"/>
                <w:b/>
                <w:bCs/>
                <w:sz w:val="22"/>
                <w:szCs w:val="22"/>
                <w:rtl/>
                <w:cs/>
              </w:rPr>
              <w:instrText>PAGE</w:instrText>
            </w:r>
            <w:r w:rsidRPr="00F55A44">
              <w:rPr>
                <w:rFonts w:ascii="David" w:hAnsi="David" w:cs="David"/>
                <w:b/>
                <w:bCs/>
                <w:sz w:val="22"/>
                <w:szCs w:val="22"/>
              </w:rPr>
              <w:fldChar w:fldCharType="separate"/>
            </w:r>
            <w:r w:rsidR="00DC7F19">
              <w:rPr>
                <w:rFonts w:ascii="David" w:hAnsi="David" w:cs="David"/>
                <w:b/>
                <w:bCs/>
                <w:noProof/>
                <w:sz w:val="22"/>
                <w:szCs w:val="22"/>
                <w:rtl/>
              </w:rPr>
              <w:t>1</w:t>
            </w:r>
            <w:r w:rsidRPr="00F55A44">
              <w:rPr>
                <w:rFonts w:ascii="David" w:hAnsi="David" w:cs="David"/>
                <w:b/>
                <w:bCs/>
                <w:sz w:val="22"/>
                <w:szCs w:val="22"/>
              </w:rPr>
              <w:fldChar w:fldCharType="end"/>
            </w:r>
            <w:r w:rsidRPr="00F55A44">
              <w:rPr>
                <w:rFonts w:ascii="David" w:hAnsi="David" w:cs="David"/>
                <w:sz w:val="22"/>
                <w:szCs w:val="22"/>
                <w:rtl/>
                <w:cs/>
                <w:lang w:val="he-IL"/>
              </w:rPr>
              <w:t xml:space="preserve"> מתוך </w:t>
            </w:r>
            <w:r w:rsidRPr="00F55A44">
              <w:rPr>
                <w:rFonts w:ascii="David" w:hAnsi="David" w:cs="David"/>
                <w:b/>
                <w:bCs/>
                <w:sz w:val="22"/>
                <w:szCs w:val="22"/>
              </w:rPr>
              <w:fldChar w:fldCharType="begin"/>
            </w:r>
            <w:r w:rsidRPr="00F55A44">
              <w:rPr>
                <w:rFonts w:ascii="David" w:hAnsi="David" w:cs="David"/>
                <w:b/>
                <w:bCs/>
                <w:sz w:val="22"/>
                <w:szCs w:val="22"/>
                <w:rtl/>
                <w:cs/>
              </w:rPr>
              <w:instrText>NUMPAGES</w:instrText>
            </w:r>
            <w:r w:rsidRPr="00F55A44">
              <w:rPr>
                <w:rFonts w:ascii="David" w:hAnsi="David" w:cs="David"/>
                <w:b/>
                <w:bCs/>
                <w:sz w:val="22"/>
                <w:szCs w:val="22"/>
              </w:rPr>
              <w:fldChar w:fldCharType="separate"/>
            </w:r>
            <w:r w:rsidR="00DC7F19">
              <w:rPr>
                <w:rFonts w:ascii="David" w:hAnsi="David" w:cs="David"/>
                <w:b/>
                <w:bCs/>
                <w:noProof/>
                <w:sz w:val="22"/>
                <w:szCs w:val="22"/>
                <w:rtl/>
              </w:rPr>
              <w:t>2</w:t>
            </w:r>
            <w:r w:rsidRPr="00F55A44">
              <w:rPr>
                <w:rFonts w:ascii="David" w:hAnsi="David" w:cs="David"/>
                <w:b/>
                <w:bCs/>
                <w:sz w:val="22"/>
                <w:szCs w:val="22"/>
              </w:rPr>
              <w:fldChar w:fldCharType="end"/>
            </w:r>
          </w:p>
        </w:sdtContent>
      </w:sdt>
    </w:sdtContent>
  </w:sdt>
  <w:p w14:paraId="250D7153" w14:textId="77777777" w:rsidR="00B1046C" w:rsidRPr="00412121" w:rsidRDefault="002B3CF3" w:rsidP="00412121">
    <w:pPr>
      <w:pStyle w:val="a5"/>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0" w:type="auto"/>
      <w:tblLook w:val="01E0" w:firstRow="1" w:lastRow="1" w:firstColumn="1" w:lastColumn="1" w:noHBand="0" w:noVBand="0"/>
    </w:tblPr>
    <w:tblGrid>
      <w:gridCol w:w="8306"/>
    </w:tblGrid>
    <w:tr w:rsidR="00B1046C" w14:paraId="726641ED" w14:textId="77777777" w:rsidTr="00FD099F">
      <w:trPr>
        <w:trHeight w:hRule="exact" w:val="57"/>
      </w:trPr>
      <w:tc>
        <w:tcPr>
          <w:tcW w:w="9400" w:type="dxa"/>
          <w:tcBorders>
            <w:top w:val="double" w:sz="4" w:space="0" w:color="auto"/>
          </w:tcBorders>
          <w:shd w:val="clear" w:color="auto" w:fill="auto"/>
        </w:tcPr>
        <w:p w14:paraId="51F3007B" w14:textId="77777777" w:rsidR="00B1046C" w:rsidRDefault="002B3CF3" w:rsidP="00FD099F">
          <w:pPr>
            <w:pStyle w:val="a5"/>
            <w:jc w:val="center"/>
            <w:rPr>
              <w:rtl/>
            </w:rPr>
          </w:pPr>
        </w:p>
      </w:tc>
    </w:tr>
    <w:tr w:rsidR="00B1046C" w14:paraId="7D7405DA" w14:textId="77777777" w:rsidTr="00FD099F">
      <w:tc>
        <w:tcPr>
          <w:tcW w:w="9400" w:type="dxa"/>
          <w:shd w:val="clear" w:color="auto" w:fill="auto"/>
          <w:vAlign w:val="center"/>
        </w:tcPr>
        <w:p w14:paraId="57FC19BB" w14:textId="77777777" w:rsidR="00B1046C" w:rsidRDefault="00DA793C" w:rsidP="00FD099F">
          <w:pPr>
            <w:pStyle w:val="a5"/>
            <w:jc w:val="right"/>
            <w:rPr>
              <w:rtl/>
            </w:rPr>
          </w:pPr>
          <w:r w:rsidRPr="00FD099F">
            <w:rPr>
              <w:rFonts w:ascii="Arial" w:hAnsi="Arial" w:cs="Arial"/>
              <w:sz w:val="22"/>
              <w:szCs w:val="22"/>
              <w:rtl/>
            </w:rPr>
            <w:t xml:space="preserve">עמוד </w:t>
          </w:r>
          <w:r w:rsidRPr="00FD099F">
            <w:rPr>
              <w:rStyle w:val="a7"/>
              <w:rFonts w:ascii="Arial" w:hAnsi="Arial" w:cs="Arial"/>
              <w:sz w:val="22"/>
              <w:szCs w:val="22"/>
            </w:rPr>
            <w:fldChar w:fldCharType="begin"/>
          </w:r>
          <w:r w:rsidRPr="00FD099F">
            <w:rPr>
              <w:rStyle w:val="a7"/>
              <w:rFonts w:ascii="Arial" w:hAnsi="Arial" w:cs="Arial"/>
              <w:sz w:val="22"/>
              <w:szCs w:val="22"/>
            </w:rPr>
            <w:instrText xml:space="preserve"> PAGE </w:instrText>
          </w:r>
          <w:r w:rsidRPr="00FD099F">
            <w:rPr>
              <w:rStyle w:val="a7"/>
              <w:rFonts w:ascii="Arial" w:hAnsi="Arial" w:cs="Arial"/>
              <w:sz w:val="22"/>
              <w:szCs w:val="22"/>
            </w:rPr>
            <w:fldChar w:fldCharType="separate"/>
          </w:r>
          <w:r w:rsidRPr="00FD099F">
            <w:rPr>
              <w:rStyle w:val="a7"/>
              <w:rFonts w:ascii="Arial" w:hAnsi="Arial" w:cs="Arial"/>
              <w:noProof/>
              <w:sz w:val="22"/>
              <w:szCs w:val="22"/>
              <w:rtl/>
            </w:rPr>
            <w:t>1</w:t>
          </w:r>
          <w:r w:rsidRPr="00FD099F">
            <w:rPr>
              <w:rStyle w:val="a7"/>
              <w:rFonts w:ascii="Arial" w:hAnsi="Arial" w:cs="Arial"/>
              <w:sz w:val="22"/>
              <w:szCs w:val="22"/>
            </w:rPr>
            <w:fldChar w:fldCharType="end"/>
          </w:r>
          <w:r w:rsidRPr="00FD099F">
            <w:rPr>
              <w:rFonts w:ascii="Arial" w:hAnsi="Arial" w:cs="Arial"/>
              <w:sz w:val="22"/>
              <w:szCs w:val="22"/>
              <w:rtl/>
            </w:rPr>
            <w:t xml:space="preserve"> מתוך </w:t>
          </w:r>
          <w:r w:rsidRPr="00FD099F">
            <w:rPr>
              <w:rStyle w:val="a7"/>
              <w:rFonts w:ascii="Arial" w:hAnsi="Arial" w:cs="Arial"/>
              <w:sz w:val="22"/>
              <w:szCs w:val="22"/>
            </w:rPr>
            <w:fldChar w:fldCharType="begin"/>
          </w:r>
          <w:r w:rsidRPr="00FD099F">
            <w:rPr>
              <w:rStyle w:val="a7"/>
              <w:rFonts w:ascii="Arial" w:hAnsi="Arial" w:cs="Arial"/>
              <w:sz w:val="22"/>
              <w:szCs w:val="22"/>
            </w:rPr>
            <w:instrText xml:space="preserve"> NUMPAGES </w:instrText>
          </w:r>
          <w:r w:rsidRPr="00FD099F">
            <w:rPr>
              <w:rStyle w:val="a7"/>
              <w:rFonts w:ascii="Arial" w:hAnsi="Arial" w:cs="Arial"/>
              <w:sz w:val="22"/>
              <w:szCs w:val="22"/>
            </w:rPr>
            <w:fldChar w:fldCharType="separate"/>
          </w:r>
          <w:r>
            <w:rPr>
              <w:rStyle w:val="a7"/>
              <w:rFonts w:ascii="Arial" w:hAnsi="Arial" w:cs="Arial"/>
              <w:noProof/>
              <w:sz w:val="22"/>
              <w:szCs w:val="22"/>
              <w:rtl/>
            </w:rPr>
            <w:t>2</w:t>
          </w:r>
          <w:r w:rsidRPr="00FD099F">
            <w:rPr>
              <w:rStyle w:val="a7"/>
              <w:rFonts w:ascii="Arial" w:hAnsi="Arial" w:cs="Arial"/>
              <w:sz w:val="22"/>
              <w:szCs w:val="22"/>
            </w:rPr>
            <w:fldChar w:fldCharType="end"/>
          </w:r>
        </w:p>
      </w:tc>
    </w:tr>
  </w:tbl>
  <w:p w14:paraId="6711841D" w14:textId="77777777" w:rsidR="00B1046C" w:rsidRPr="00B9470B" w:rsidRDefault="002B3CF3" w:rsidP="00B947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F7794" w14:textId="77777777" w:rsidR="002B3CF3" w:rsidRDefault="002B3CF3">
      <w:pPr>
        <w:spacing w:after="0" w:line="240" w:lineRule="auto"/>
      </w:pPr>
      <w:r>
        <w:separator/>
      </w:r>
    </w:p>
  </w:footnote>
  <w:footnote w:type="continuationSeparator" w:id="0">
    <w:p w14:paraId="0598F180" w14:textId="77777777" w:rsidR="002B3CF3" w:rsidRDefault="002B3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1483" w14:textId="77777777" w:rsidR="00412121" w:rsidRDefault="00DA793C" w:rsidP="00E17BC8">
    <w:pPr>
      <w:pStyle w:val="a3"/>
      <w:jc w:val="center"/>
      <w:rPr>
        <w:rFonts w:ascii="Arial" w:hAnsi="Arial" w:cs="David"/>
        <w:b/>
        <w:bCs/>
      </w:rPr>
    </w:pPr>
    <w:r w:rsidRPr="00E17BC8">
      <w:rPr>
        <w:rFonts w:ascii="Arial" w:hAnsi="Arial" w:cs="David"/>
        <w:b/>
        <w:bCs/>
        <w:noProof/>
        <w:lang w:eastAsia="en-US"/>
      </w:rPr>
      <w:drawing>
        <wp:inline distT="0" distB="0" distL="0" distR="0" wp14:anchorId="03077243" wp14:editId="4FB72F62">
          <wp:extent cx="831551" cy="671907"/>
          <wp:effectExtent l="0" t="0" r="6985" b="0"/>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rotWithShape="1">
                  <a:blip r:embed="rId1"/>
                  <a:srcRect t="11119"/>
                  <a:stretch/>
                </pic:blipFill>
                <pic:spPr>
                  <a:xfrm>
                    <a:off x="0" y="0"/>
                    <a:ext cx="841310" cy="679792"/>
                  </a:xfrm>
                  <a:prstGeom prst="rect">
                    <a:avLst/>
                  </a:prstGeom>
                </pic:spPr>
              </pic:pic>
            </a:graphicData>
          </a:graphic>
        </wp:inline>
      </w:drawing>
    </w:r>
  </w:p>
  <w:p w14:paraId="20B3CC9E" w14:textId="77777777" w:rsidR="009C262D" w:rsidRDefault="00DA793C" w:rsidP="00E17BC8">
    <w:pPr>
      <w:pStyle w:val="a3"/>
      <w:tabs>
        <w:tab w:val="left" w:pos="3860"/>
        <w:tab w:val="center" w:pos="4450"/>
      </w:tabs>
      <w:ind w:left="226"/>
      <w:rPr>
        <w:rFonts w:cs="David"/>
        <w:b/>
        <w:bCs/>
        <w:rtl/>
      </w:rPr>
    </w:pPr>
    <w:r>
      <w:rPr>
        <w:rFonts w:cs="David" w:hint="cs"/>
        <w:b/>
        <w:bCs/>
        <w:rtl/>
      </w:rPr>
      <w:t xml:space="preserve">                                                                 </w:t>
    </w:r>
  </w:p>
  <w:p w14:paraId="2CBD99DF" w14:textId="77777777" w:rsidR="00A3232F" w:rsidRPr="00A3232F" w:rsidRDefault="00DA793C" w:rsidP="00A3232F">
    <w:pPr>
      <w:pStyle w:val="a3"/>
      <w:tabs>
        <w:tab w:val="left" w:pos="3860"/>
        <w:tab w:val="center" w:pos="4450"/>
      </w:tabs>
      <w:spacing w:after="120"/>
      <w:ind w:left="227"/>
      <w:jc w:val="center"/>
      <w:rPr>
        <w:rFonts w:cs="David"/>
        <w:b/>
        <w:bCs/>
        <w:sz w:val="32"/>
        <w:szCs w:val="32"/>
        <w:u w:val="single"/>
        <w:rtl/>
      </w:rPr>
    </w:pPr>
    <w:r w:rsidRPr="00A3232F">
      <w:rPr>
        <w:rFonts w:cs="David" w:hint="cs"/>
        <w:b/>
        <w:bCs/>
        <w:sz w:val="32"/>
        <w:szCs w:val="32"/>
        <w:u w:val="single"/>
        <w:rtl/>
      </w:rPr>
      <w:t>טופס בקשה להתקשרות בפטור</w:t>
    </w:r>
  </w:p>
  <w:p w14:paraId="00C4DD00" w14:textId="77777777" w:rsidR="00412121" w:rsidRDefault="00DA793C" w:rsidP="00A3232F">
    <w:pPr>
      <w:pStyle w:val="a3"/>
      <w:tabs>
        <w:tab w:val="left" w:pos="3860"/>
        <w:tab w:val="center" w:pos="4450"/>
      </w:tabs>
      <w:ind w:left="226"/>
      <w:jc w:val="center"/>
      <w:rPr>
        <w:rFonts w:ascii="Arial" w:hAnsi="Arial" w:cs="David"/>
        <w:b/>
        <w:bCs/>
        <w:rtl/>
      </w:rPr>
    </w:pPr>
    <w:r w:rsidRPr="00A3232F">
      <w:rPr>
        <w:rFonts w:cs="David" w:hint="cs"/>
        <w:b/>
        <w:bCs/>
        <w:rtl/>
      </w:rPr>
      <w:t>סיווג הבקשה</w:t>
    </w:r>
    <w:r w:rsidRPr="00A3232F">
      <w:rPr>
        <w:rFonts w:ascii="Arial" w:hAnsi="Arial" w:cs="David" w:hint="cs"/>
        <w:b/>
        <w:bCs/>
        <w:rtl/>
      </w:rPr>
      <w:t>: בלמ"ס/שמור/סודי/סודי ביותר</w:t>
    </w:r>
  </w:p>
  <w:p w14:paraId="1B5F0C70" w14:textId="77777777" w:rsidR="009C262D" w:rsidRPr="009A2ACE" w:rsidRDefault="002B3CF3" w:rsidP="009C262D">
    <w:pPr>
      <w:pStyle w:val="a3"/>
      <w:tabs>
        <w:tab w:val="left" w:pos="3860"/>
        <w:tab w:val="center" w:pos="4450"/>
      </w:tabs>
      <w:ind w:left="226"/>
      <w:rPr>
        <w:rFonts w:ascii="Arial" w:hAnsi="Arial" w:cs="David"/>
        <w:b/>
        <w:b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5BF5" w14:textId="77777777" w:rsidR="00B1046C" w:rsidRPr="00F829FB" w:rsidRDefault="00DA793C" w:rsidP="00BB0B1D">
    <w:pPr>
      <w:pStyle w:val="a3"/>
      <w:jc w:val="center"/>
      <w:rPr>
        <w:rFonts w:cs="David"/>
        <w:b/>
        <w:bCs/>
      </w:rPr>
    </w:pPr>
    <w:r w:rsidRPr="00F829FB">
      <w:rPr>
        <w:rFonts w:cs="David" w:hint="cs"/>
        <w:b/>
        <w:bCs/>
        <w:rtl/>
      </w:rPr>
      <w:t>- שמור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8B2584"/>
    <w:multiLevelType w:val="hybridMultilevel"/>
    <w:tmpl w:val="D1BA5FE6"/>
    <w:lvl w:ilvl="0" w:tplc="2BF0FC0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93C"/>
    <w:rsid w:val="001F7252"/>
    <w:rsid w:val="002B3CF3"/>
    <w:rsid w:val="00314BE1"/>
    <w:rsid w:val="005615A8"/>
    <w:rsid w:val="005F598A"/>
    <w:rsid w:val="006D4713"/>
    <w:rsid w:val="00983D0F"/>
    <w:rsid w:val="00991ED8"/>
    <w:rsid w:val="00D66C35"/>
    <w:rsid w:val="00DA793C"/>
    <w:rsid w:val="00DC7F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FAEE"/>
  <w15:chartTrackingRefBased/>
  <w15:docId w15:val="{812A5352-3780-4ABC-80A5-199C4C32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93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A793C"/>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4">
    <w:name w:val="כותרת עליונה תו"/>
    <w:basedOn w:val="a0"/>
    <w:link w:val="a3"/>
    <w:rsid w:val="00DA793C"/>
    <w:rPr>
      <w:rFonts w:ascii="Times New Roman" w:eastAsia="Times New Roman" w:hAnsi="Times New Roman" w:cs="Times New Roman"/>
      <w:sz w:val="24"/>
      <w:szCs w:val="24"/>
      <w:lang w:eastAsia="he-IL"/>
    </w:rPr>
  </w:style>
  <w:style w:type="paragraph" w:styleId="a5">
    <w:name w:val="footer"/>
    <w:basedOn w:val="a"/>
    <w:link w:val="a6"/>
    <w:uiPriority w:val="99"/>
    <w:rsid w:val="00DA793C"/>
    <w:pPr>
      <w:tabs>
        <w:tab w:val="center" w:pos="4153"/>
        <w:tab w:val="right" w:pos="8306"/>
      </w:tabs>
      <w:spacing w:after="0" w:line="240" w:lineRule="auto"/>
    </w:pPr>
    <w:rPr>
      <w:rFonts w:ascii="Times New Roman" w:eastAsia="Times New Roman" w:hAnsi="Times New Roman" w:cs="Times New Roman"/>
      <w:sz w:val="24"/>
      <w:szCs w:val="24"/>
      <w:lang w:eastAsia="he-IL"/>
    </w:rPr>
  </w:style>
  <w:style w:type="character" w:customStyle="1" w:styleId="a6">
    <w:name w:val="כותרת תחתונה תו"/>
    <w:basedOn w:val="a0"/>
    <w:link w:val="a5"/>
    <w:uiPriority w:val="99"/>
    <w:rsid w:val="00DA793C"/>
    <w:rPr>
      <w:rFonts w:ascii="Times New Roman" w:eastAsia="Times New Roman" w:hAnsi="Times New Roman" w:cs="Times New Roman"/>
      <w:sz w:val="24"/>
      <w:szCs w:val="24"/>
      <w:lang w:eastAsia="he-IL"/>
    </w:rPr>
  </w:style>
  <w:style w:type="character" w:styleId="a7">
    <w:name w:val="page number"/>
    <w:basedOn w:val="a0"/>
    <w:rsid w:val="00DA793C"/>
  </w:style>
  <w:style w:type="table" w:customStyle="1" w:styleId="1">
    <w:name w:val="רשת טבלה1"/>
    <w:basedOn w:val="a1"/>
    <w:next w:val="a8"/>
    <w:uiPriority w:val="59"/>
    <w:rsid w:val="00DA793C"/>
    <w:pPr>
      <w:spacing w:after="0" w:line="240" w:lineRule="auto"/>
    </w:pPr>
    <w:rPr>
      <w:rFonts w:ascii="Times New Roman" w:hAnsi="Times New Roman" w:cs="David"/>
      <w:sz w:val="24"/>
      <w:szCs w:val="24"/>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DA7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F7252"/>
    <w:pPr>
      <w:spacing w:after="0" w:line="240" w:lineRule="auto"/>
      <w:ind w:left="720"/>
      <w:contextualSpacing/>
    </w:pPr>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2014</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Israel Police</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 חו' רכש טכנולוגי את"ל</dc:creator>
  <cp:keywords/>
  <dc:description/>
  <cp:lastModifiedBy>דורון מיצ'ניק</cp:lastModifiedBy>
  <cp:revision>2</cp:revision>
  <dcterms:created xsi:type="dcterms:W3CDTF">2026-08-12T08:47:00Z</dcterms:created>
  <dcterms:modified xsi:type="dcterms:W3CDTF">2026-08-12T08:47:00Z</dcterms:modified>
</cp:coreProperties>
</file>